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1E" w:rsidRPr="00071B32" w:rsidRDefault="002E261E" w:rsidP="00D10575">
      <w:pPr>
        <w:jc w:val="center"/>
        <w:rPr>
          <w:rFonts w:ascii="Arial Narrow" w:hAnsi="Arial Narrow"/>
          <w:b/>
          <w:sz w:val="24"/>
          <w:szCs w:val="24"/>
        </w:rPr>
      </w:pPr>
      <w:r w:rsidRPr="00071B32">
        <w:rPr>
          <w:rFonts w:ascii="Arial Narrow" w:hAnsi="Arial Narrow"/>
          <w:b/>
          <w:sz w:val="24"/>
          <w:szCs w:val="24"/>
        </w:rPr>
        <w:t>EDITAL DE CHAMAMENTO PÚBLICO N</w:t>
      </w:r>
      <w:r w:rsidR="00D10575" w:rsidRPr="00071B32">
        <w:rPr>
          <w:rFonts w:ascii="Arial Narrow" w:hAnsi="Arial Narrow"/>
          <w:b/>
          <w:sz w:val="24"/>
          <w:szCs w:val="24"/>
        </w:rPr>
        <w:t>º 01/2025</w:t>
      </w:r>
    </w:p>
    <w:p w:rsidR="002E261E" w:rsidRPr="002E546C" w:rsidRDefault="002E261E" w:rsidP="00D10575">
      <w:pPr>
        <w:jc w:val="both"/>
        <w:rPr>
          <w:rFonts w:ascii="Arial Narrow" w:hAnsi="Arial Narrow"/>
          <w:sz w:val="24"/>
          <w:szCs w:val="24"/>
        </w:rPr>
      </w:pPr>
    </w:p>
    <w:p w:rsidR="002E261E" w:rsidRPr="002E546C" w:rsidRDefault="00D10575" w:rsidP="00071B32">
      <w:pPr>
        <w:ind w:firstLine="708"/>
        <w:jc w:val="both"/>
        <w:rPr>
          <w:rFonts w:ascii="Arial Narrow" w:hAnsi="Arial Narrow"/>
          <w:sz w:val="24"/>
          <w:szCs w:val="24"/>
        </w:rPr>
      </w:pPr>
      <w:r w:rsidRPr="002E546C">
        <w:rPr>
          <w:rFonts w:ascii="Arial Narrow" w:hAnsi="Arial Narrow"/>
          <w:sz w:val="24"/>
          <w:szCs w:val="24"/>
        </w:rPr>
        <w:t>A Pref</w:t>
      </w:r>
      <w:r w:rsidR="002E261E" w:rsidRPr="002E546C">
        <w:rPr>
          <w:rFonts w:ascii="Arial Narrow" w:hAnsi="Arial Narrow"/>
          <w:sz w:val="24"/>
          <w:szCs w:val="24"/>
        </w:rPr>
        <w:t>eitura Municipal de São Bernardino – SC, por intermédio do Departamento Municipal de Esportes, torna público que, fará o presen</w:t>
      </w:r>
      <w:bookmarkStart w:id="0" w:name="_GoBack"/>
      <w:bookmarkEnd w:id="0"/>
      <w:r w:rsidR="002E261E" w:rsidRPr="002E546C">
        <w:rPr>
          <w:rFonts w:ascii="Arial Narrow" w:hAnsi="Arial Narrow"/>
          <w:sz w:val="24"/>
          <w:szCs w:val="24"/>
        </w:rPr>
        <w:t>te Chamamento Público n° 001/2025, regido pela Lei 13.019/2014 e suas alterações, objetivando a seleção de organização da sociedade civil, interessada em celebrar Acordo de Cooperação, mediante as condições estabelecidas neste Edital e seus anexos.</w:t>
      </w:r>
    </w:p>
    <w:p w:rsidR="002E261E" w:rsidRPr="002E546C" w:rsidRDefault="002E261E" w:rsidP="00D10575">
      <w:pPr>
        <w:jc w:val="both"/>
        <w:rPr>
          <w:rFonts w:ascii="Arial Narrow" w:hAnsi="Arial Narrow"/>
          <w:sz w:val="24"/>
          <w:szCs w:val="24"/>
        </w:rPr>
      </w:pPr>
      <w:r w:rsidRPr="002E546C">
        <w:rPr>
          <w:rFonts w:ascii="Arial Narrow" w:hAnsi="Arial Narrow"/>
          <w:sz w:val="24"/>
          <w:szCs w:val="24"/>
        </w:rPr>
        <w:t>1. DO OBJETO</w:t>
      </w:r>
    </w:p>
    <w:p w:rsidR="002E261E" w:rsidRPr="00071B32" w:rsidRDefault="002E261E" w:rsidP="00D10575">
      <w:pPr>
        <w:jc w:val="both"/>
        <w:rPr>
          <w:rFonts w:ascii="Arial Narrow" w:hAnsi="Arial Narrow"/>
          <w:color w:val="FF0000"/>
          <w:sz w:val="24"/>
          <w:szCs w:val="24"/>
        </w:rPr>
      </w:pPr>
      <w:r w:rsidRPr="002E546C">
        <w:rPr>
          <w:rFonts w:ascii="Arial Narrow" w:hAnsi="Arial Narrow"/>
          <w:sz w:val="24"/>
          <w:szCs w:val="24"/>
        </w:rPr>
        <w:t xml:space="preserve">1.1. Constitui objeto deste Edital, </w:t>
      </w:r>
      <w:proofErr w:type="gramStart"/>
      <w:r w:rsidRPr="002E546C">
        <w:rPr>
          <w:rFonts w:ascii="Arial Narrow" w:hAnsi="Arial Narrow"/>
          <w:sz w:val="24"/>
          <w:szCs w:val="24"/>
        </w:rPr>
        <w:t>o Chamamento Público de Organizações da Sociedade Civil sem fins lucrativos, regularmente constituídas, interessadas em firmar com o Departamento Municipal de Esportes ACORDO</w:t>
      </w:r>
      <w:proofErr w:type="gramEnd"/>
      <w:r w:rsidRPr="002E546C">
        <w:rPr>
          <w:rFonts w:ascii="Arial Narrow" w:hAnsi="Arial Narrow"/>
          <w:sz w:val="24"/>
          <w:szCs w:val="24"/>
        </w:rPr>
        <w:t xml:space="preserve"> DE COOPERAÇÃO, para realização de projeto esportivo – CAMPEONATO REGIONAL DE </w:t>
      </w:r>
      <w:r w:rsidR="000A5E99" w:rsidRPr="002E546C">
        <w:rPr>
          <w:rFonts w:ascii="Arial Narrow" w:hAnsi="Arial Narrow"/>
          <w:sz w:val="24"/>
          <w:szCs w:val="24"/>
        </w:rPr>
        <w:t>FUTEBOL DE</w:t>
      </w:r>
      <w:r w:rsidR="003B1031" w:rsidRPr="002E546C">
        <w:rPr>
          <w:rFonts w:ascii="Arial Narrow" w:hAnsi="Arial Narrow"/>
          <w:sz w:val="24"/>
          <w:szCs w:val="24"/>
        </w:rPr>
        <w:t xml:space="preserve"> </w:t>
      </w:r>
      <w:r w:rsidRPr="002E546C">
        <w:rPr>
          <w:rFonts w:ascii="Arial Narrow" w:hAnsi="Arial Narrow"/>
          <w:sz w:val="24"/>
          <w:szCs w:val="24"/>
        </w:rPr>
        <w:t>CAMPO</w:t>
      </w:r>
      <w:r w:rsidR="00F91E7B" w:rsidRPr="002E546C">
        <w:rPr>
          <w:rFonts w:ascii="Arial Narrow" w:hAnsi="Arial Narrow"/>
          <w:sz w:val="24"/>
          <w:szCs w:val="24"/>
        </w:rPr>
        <w:t>, nas modalidades</w:t>
      </w:r>
      <w:r w:rsidR="00F91E7B" w:rsidRPr="00071B32">
        <w:rPr>
          <w:rFonts w:ascii="Arial Narrow" w:hAnsi="Arial Narrow"/>
          <w:sz w:val="24"/>
          <w:szCs w:val="24"/>
        </w:rPr>
        <w:t xml:space="preserve"> </w:t>
      </w:r>
      <w:r w:rsidR="004E59C0">
        <w:rPr>
          <w:rFonts w:ascii="Arial Narrow" w:hAnsi="Arial Narrow"/>
          <w:sz w:val="24"/>
          <w:szCs w:val="24"/>
        </w:rPr>
        <w:t>Força Livre Masculino e Força Livre Feminino.</w:t>
      </w:r>
    </w:p>
    <w:p w:rsidR="00F91E7B" w:rsidRPr="00071B32" w:rsidRDefault="002E261E" w:rsidP="00D10575">
      <w:pPr>
        <w:jc w:val="both"/>
        <w:rPr>
          <w:rFonts w:ascii="Arial Narrow" w:hAnsi="Arial Narrow"/>
          <w:color w:val="FF0000"/>
          <w:sz w:val="24"/>
          <w:szCs w:val="24"/>
        </w:rPr>
      </w:pPr>
      <w:r w:rsidRPr="00071B32">
        <w:rPr>
          <w:rFonts w:ascii="Arial Narrow" w:hAnsi="Arial Narrow"/>
          <w:sz w:val="24"/>
          <w:szCs w:val="24"/>
        </w:rPr>
        <w:t xml:space="preserve">1.2. São objetivos da parceria: Promover apoio e incentivo à prática de esportes, a união </w:t>
      </w:r>
      <w:r w:rsidRPr="002E546C">
        <w:rPr>
          <w:rFonts w:ascii="Arial Narrow" w:hAnsi="Arial Narrow"/>
          <w:sz w:val="24"/>
          <w:szCs w:val="24"/>
        </w:rPr>
        <w:t>dos clubes de futebol da região, possibilitando o convívio e a amizade, proporcionar a integração e promover a cultura local</w:t>
      </w:r>
      <w:r w:rsidR="000A5E99" w:rsidRPr="002E546C">
        <w:rPr>
          <w:rFonts w:ascii="Arial Narrow" w:hAnsi="Arial Narrow"/>
          <w:sz w:val="24"/>
          <w:szCs w:val="24"/>
        </w:rPr>
        <w:t>, além de estimular o turismo ao Município, fortalecendo o com</w:t>
      </w:r>
      <w:r w:rsidR="003B1031" w:rsidRPr="002E546C">
        <w:rPr>
          <w:rFonts w:ascii="Arial Narrow" w:hAnsi="Arial Narrow"/>
          <w:sz w:val="24"/>
          <w:szCs w:val="24"/>
        </w:rPr>
        <w:t>é</w:t>
      </w:r>
      <w:r w:rsidR="000A5E99" w:rsidRPr="002E546C">
        <w:rPr>
          <w:rFonts w:ascii="Arial Narrow" w:hAnsi="Arial Narrow"/>
          <w:sz w:val="24"/>
          <w:szCs w:val="24"/>
        </w:rPr>
        <w:t>rcio, a geração de emprego e renda.</w:t>
      </w:r>
    </w:p>
    <w:p w:rsidR="002E261E" w:rsidRPr="002E546C" w:rsidRDefault="002E261E" w:rsidP="00D10575">
      <w:pPr>
        <w:jc w:val="both"/>
        <w:rPr>
          <w:rFonts w:ascii="Arial Narrow" w:hAnsi="Arial Narrow"/>
          <w:sz w:val="24"/>
          <w:szCs w:val="24"/>
        </w:rPr>
      </w:pPr>
      <w:r w:rsidRPr="00071B32">
        <w:rPr>
          <w:rFonts w:ascii="Arial Narrow" w:hAnsi="Arial Narrow"/>
          <w:sz w:val="24"/>
          <w:szCs w:val="24"/>
        </w:rPr>
        <w:t xml:space="preserve">2. DA </w:t>
      </w:r>
      <w:r w:rsidRPr="002E546C">
        <w:rPr>
          <w:rFonts w:ascii="Arial Narrow" w:hAnsi="Arial Narrow"/>
          <w:sz w:val="24"/>
          <w:szCs w:val="24"/>
        </w:rPr>
        <w:t>JUSTIFICATIVA</w:t>
      </w:r>
    </w:p>
    <w:p w:rsidR="002E261E" w:rsidRPr="00071B32" w:rsidRDefault="002E261E" w:rsidP="00F91E7B">
      <w:pPr>
        <w:jc w:val="both"/>
        <w:rPr>
          <w:rFonts w:ascii="Arial Narrow" w:hAnsi="Arial Narrow"/>
          <w:sz w:val="24"/>
          <w:szCs w:val="24"/>
        </w:rPr>
      </w:pPr>
      <w:r w:rsidRPr="002E546C">
        <w:rPr>
          <w:rFonts w:ascii="Arial Narrow" w:hAnsi="Arial Narrow"/>
          <w:sz w:val="24"/>
          <w:szCs w:val="24"/>
        </w:rPr>
        <w:t xml:space="preserve">2.1 - Considerando que </w:t>
      </w:r>
      <w:r w:rsidR="00F91E7B" w:rsidRPr="002E546C">
        <w:rPr>
          <w:rFonts w:ascii="Arial Narrow" w:hAnsi="Arial Narrow"/>
          <w:sz w:val="24"/>
          <w:szCs w:val="24"/>
        </w:rPr>
        <w:t xml:space="preserve">o Município promove anualmente o Campeonato </w:t>
      </w:r>
      <w:r w:rsidR="002E546C" w:rsidRPr="002E546C">
        <w:rPr>
          <w:rFonts w:ascii="Arial Narrow" w:hAnsi="Arial Narrow"/>
          <w:sz w:val="24"/>
          <w:szCs w:val="24"/>
        </w:rPr>
        <w:t>Regional</w:t>
      </w:r>
      <w:r w:rsidR="00F91E7B" w:rsidRPr="002E546C">
        <w:rPr>
          <w:rFonts w:ascii="Arial Narrow" w:hAnsi="Arial Narrow"/>
          <w:sz w:val="24"/>
          <w:szCs w:val="24"/>
        </w:rPr>
        <w:t xml:space="preserve"> de futebol de Campo, além de outras inúmeras modalidades que demandam um grande planejamento, equipe técnica e administrativa, </w:t>
      </w:r>
      <w:proofErr w:type="gramStart"/>
      <w:r w:rsidR="00F91E7B" w:rsidRPr="002E546C">
        <w:rPr>
          <w:rFonts w:ascii="Arial Narrow" w:hAnsi="Arial Narrow"/>
          <w:sz w:val="24"/>
          <w:szCs w:val="24"/>
        </w:rPr>
        <w:t>pretende-se</w:t>
      </w:r>
      <w:proofErr w:type="gramEnd"/>
      <w:r w:rsidR="00F91E7B" w:rsidRPr="002E546C">
        <w:rPr>
          <w:rFonts w:ascii="Arial Narrow" w:hAnsi="Arial Narrow"/>
          <w:sz w:val="24"/>
          <w:szCs w:val="24"/>
        </w:rPr>
        <w:t xml:space="preserve"> através de </w:t>
      </w:r>
      <w:r w:rsidRPr="002E546C">
        <w:rPr>
          <w:rFonts w:ascii="Arial Narrow" w:hAnsi="Arial Narrow"/>
          <w:sz w:val="24"/>
          <w:szCs w:val="24"/>
        </w:rPr>
        <w:t>parceria formalizada</w:t>
      </w:r>
      <w:r w:rsidR="00F91E7B" w:rsidRPr="002E546C">
        <w:rPr>
          <w:rFonts w:ascii="Arial Narrow" w:hAnsi="Arial Narrow"/>
          <w:sz w:val="24"/>
          <w:szCs w:val="24"/>
        </w:rPr>
        <w:t xml:space="preserve"> através deste Edital</w:t>
      </w:r>
      <w:r w:rsidR="003B1031" w:rsidRPr="002E546C">
        <w:rPr>
          <w:rFonts w:ascii="Arial Narrow" w:hAnsi="Arial Narrow"/>
          <w:sz w:val="24"/>
          <w:szCs w:val="24"/>
        </w:rPr>
        <w:t xml:space="preserve"> </w:t>
      </w:r>
      <w:r w:rsidRPr="002E546C">
        <w:rPr>
          <w:rFonts w:ascii="Arial Narrow" w:hAnsi="Arial Narrow"/>
          <w:sz w:val="24"/>
          <w:szCs w:val="24"/>
        </w:rPr>
        <w:t>sob a égide da Lei Federal nº 13.019/14, que estabelece o regime jurídico das parcerias entre a administração pública e as organizações da sociedade civil, em regime de mútua cooperação, para a consecução de finalidades de interesse público e recíproco, mediante execução de atividades ou de projetos previamente estabelecidos em planos de trabalho a serem elaborados pelas organizações da sociedade civil interessadas em participar deste chamamento público, que terá por objetivo selecionar entidades que realizem projeto esportivo, em parceria com o Município</w:t>
      </w:r>
      <w:r w:rsidRPr="00071B32">
        <w:rPr>
          <w:rFonts w:ascii="Arial Narrow" w:hAnsi="Arial Narrow"/>
          <w:sz w:val="24"/>
          <w:szCs w:val="24"/>
        </w:rPr>
        <w:t xml:space="preserve"> de São Bernardino – SC, </w:t>
      </w:r>
      <w:r w:rsidR="00F91E7B" w:rsidRPr="00071B32">
        <w:rPr>
          <w:rFonts w:ascii="Arial Narrow" w:hAnsi="Arial Narrow"/>
          <w:sz w:val="24"/>
          <w:szCs w:val="24"/>
        </w:rPr>
        <w:t xml:space="preserve">onde a municipalidade estará </w:t>
      </w:r>
      <w:r w:rsidRPr="00071B32">
        <w:rPr>
          <w:rFonts w:ascii="Arial Narrow" w:hAnsi="Arial Narrow"/>
          <w:sz w:val="24"/>
          <w:szCs w:val="24"/>
        </w:rPr>
        <w:t>repass</w:t>
      </w:r>
      <w:r w:rsidR="00F91E7B" w:rsidRPr="00071B32">
        <w:rPr>
          <w:rFonts w:ascii="Arial Narrow" w:hAnsi="Arial Narrow"/>
          <w:sz w:val="24"/>
          <w:szCs w:val="24"/>
        </w:rPr>
        <w:t>ando recursos financeiros para execução do objeto</w:t>
      </w:r>
      <w:r w:rsidRPr="00071B32">
        <w:rPr>
          <w:rFonts w:ascii="Arial Narrow" w:hAnsi="Arial Narrow"/>
          <w:sz w:val="24"/>
          <w:szCs w:val="24"/>
        </w:rPr>
        <w:t>.</w:t>
      </w:r>
    </w:p>
    <w:p w:rsidR="002E261E" w:rsidRPr="00071B32" w:rsidRDefault="002E261E" w:rsidP="00D10575">
      <w:pPr>
        <w:jc w:val="both"/>
        <w:rPr>
          <w:rFonts w:ascii="Arial Narrow" w:hAnsi="Arial Narrow"/>
          <w:sz w:val="24"/>
          <w:szCs w:val="24"/>
        </w:rPr>
      </w:pPr>
      <w:proofErr w:type="gramStart"/>
      <w:r w:rsidRPr="00071B32">
        <w:rPr>
          <w:rFonts w:ascii="Arial Narrow" w:hAnsi="Arial Narrow"/>
          <w:sz w:val="24"/>
          <w:szCs w:val="24"/>
        </w:rPr>
        <w:t>2.2 - Quantidade de parceria - 01</w:t>
      </w:r>
      <w:proofErr w:type="gramEnd"/>
      <w:r w:rsidRPr="00071B32">
        <w:rPr>
          <w:rFonts w:ascii="Arial Narrow" w:hAnsi="Arial Narrow"/>
          <w:sz w:val="24"/>
          <w:szCs w:val="24"/>
        </w:rPr>
        <w:t xml:space="preserve"> (uma)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2.3 – O benefício a ser concedido será de no máximo R$ 10.000,00 (dez mil reais):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§1º - No de correr da execução do Contrato derivado do Acordo de Cooperação, o Município poderá conceder ainda outros benefícios, mediante autorização em Lei específica;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§2º - Durante a execução contratual, o Município poderá aceitar a devolução dos valores repassados;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§3º - Havendo a comprovação de interesse público, poderá o Município requisitar a devolução dos valores repassados, para uso em suas atividades.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2.5 - Somente poderão participar deste chamamento público, as organizações da sociedade civil que estejam localizadas territorialmente no Município de São Bernardino – SC, que comprovem ter </w:t>
      </w:r>
      <w:r w:rsidRPr="002E546C">
        <w:rPr>
          <w:rFonts w:ascii="Arial Narrow" w:hAnsi="Arial Narrow"/>
          <w:sz w:val="24"/>
          <w:szCs w:val="24"/>
          <w:u w:val="single"/>
        </w:rPr>
        <w:t>experiência prévia</w:t>
      </w:r>
      <w:r w:rsidR="003B1031" w:rsidRPr="002E546C">
        <w:rPr>
          <w:rFonts w:ascii="Arial Narrow" w:hAnsi="Arial Narrow"/>
          <w:sz w:val="24"/>
          <w:szCs w:val="24"/>
        </w:rPr>
        <w:t xml:space="preserve"> </w:t>
      </w:r>
      <w:r w:rsidRPr="002E546C">
        <w:rPr>
          <w:rFonts w:ascii="Arial Narrow" w:hAnsi="Arial Narrow"/>
          <w:sz w:val="24"/>
          <w:szCs w:val="24"/>
        </w:rPr>
        <w:t>na realização de eventos esportivos, além de possuir, no mínimo, um, dois ou três anos de existência, com</w:t>
      </w:r>
      <w:r w:rsidRPr="00071B32">
        <w:rPr>
          <w:rFonts w:ascii="Arial Narrow" w:hAnsi="Arial Narrow"/>
          <w:sz w:val="24"/>
          <w:szCs w:val="24"/>
        </w:rPr>
        <w:t xml:space="preserve"> cadastro ativo, comprovados por meio de documentação emitida pela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Secretaria da Receita Federal do Brasil, com base no Cadastro Nacional da Pessoa Jurídica - CNPJ, admitida a redução desses prazos na hipótese de nenhuma organização atingi-los; (Incluído pela Lei nº 13.204, de 2015).</w:t>
      </w:r>
    </w:p>
    <w:p w:rsidR="002E261E" w:rsidRPr="002E546C" w:rsidRDefault="002E261E" w:rsidP="00D10575">
      <w:pPr>
        <w:jc w:val="both"/>
        <w:rPr>
          <w:rFonts w:ascii="Arial Narrow" w:hAnsi="Arial Narrow"/>
          <w:sz w:val="24"/>
          <w:szCs w:val="24"/>
        </w:rPr>
      </w:pPr>
      <w:r w:rsidRPr="00071B32">
        <w:rPr>
          <w:rFonts w:ascii="Arial Narrow" w:hAnsi="Arial Narrow"/>
          <w:sz w:val="24"/>
          <w:szCs w:val="24"/>
        </w:rPr>
        <w:t>2.6 - Usuários – Desportistas.</w:t>
      </w:r>
    </w:p>
    <w:p w:rsidR="002E261E" w:rsidRPr="002E546C" w:rsidRDefault="002E261E" w:rsidP="00D10575">
      <w:pPr>
        <w:jc w:val="both"/>
        <w:rPr>
          <w:rFonts w:ascii="Arial Narrow" w:hAnsi="Arial Narrow"/>
          <w:sz w:val="24"/>
          <w:szCs w:val="24"/>
        </w:rPr>
      </w:pPr>
      <w:r w:rsidRPr="002E546C">
        <w:rPr>
          <w:rFonts w:ascii="Arial Narrow" w:hAnsi="Arial Narrow"/>
          <w:sz w:val="24"/>
          <w:szCs w:val="24"/>
        </w:rPr>
        <w:t>2.7 - Objetivos específicos – Promover o apoio a prática esportiva. Realizar o intercâmbio social</w:t>
      </w:r>
      <w:r w:rsidR="004B56F1" w:rsidRPr="002E546C">
        <w:rPr>
          <w:rFonts w:ascii="Arial Narrow" w:hAnsi="Arial Narrow"/>
          <w:sz w:val="24"/>
          <w:szCs w:val="24"/>
        </w:rPr>
        <w:t xml:space="preserve">, cultural, turístico </w:t>
      </w:r>
      <w:r w:rsidRPr="002E546C">
        <w:rPr>
          <w:rFonts w:ascii="Arial Narrow" w:hAnsi="Arial Narrow"/>
          <w:sz w:val="24"/>
          <w:szCs w:val="24"/>
        </w:rPr>
        <w:t>e a solidariedade através do futebol.</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t xml:space="preserve">2.7.1 - Recursos Materiais disponibilizados: Pelo Município de São Bernardino-SC, por intermédio do departamento Municipal de </w:t>
      </w:r>
      <w:r w:rsidR="00C43AD1" w:rsidRPr="00071B32">
        <w:rPr>
          <w:rFonts w:ascii="Arial Narrow" w:hAnsi="Arial Narrow"/>
          <w:sz w:val="24"/>
          <w:szCs w:val="24"/>
        </w:rPr>
        <w:t>E</w:t>
      </w:r>
      <w:r w:rsidRPr="00071B32">
        <w:rPr>
          <w:rFonts w:ascii="Arial Narrow" w:hAnsi="Arial Narrow"/>
          <w:sz w:val="24"/>
          <w:szCs w:val="24"/>
        </w:rPr>
        <w:t>sportes;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2.8 - Impacto social esperado: Contribuir para a prática de esportes e desenvolvimento </w:t>
      </w:r>
      <w:r w:rsidR="00C43AD1" w:rsidRPr="004E59C0">
        <w:rPr>
          <w:rFonts w:ascii="Arial Narrow" w:hAnsi="Arial Narrow"/>
          <w:sz w:val="24"/>
          <w:szCs w:val="24"/>
        </w:rPr>
        <w:t>local</w:t>
      </w:r>
      <w:r w:rsidRPr="004E59C0">
        <w:rPr>
          <w:rFonts w:ascii="Arial Narrow" w:hAnsi="Arial Narrow"/>
          <w:sz w:val="24"/>
          <w:szCs w:val="24"/>
        </w:rPr>
        <w:t>.</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3. DAS COMISSÕES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3.1 - COMISSÃO DE SELEÇÃO: órgão colegiado destinado a processar e julgar o chamamento público, que será constituído por ato publicado em meio oficial de comunicação, assegurada a participação de pelo menos um servidor ocupante de cargo efetivo ou emprego permanente do quadro de pessoal da administração pública;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3.2 - COMISSÃO DE MONITORAMENTO E AVALIAÇÃO: órgão colegiado</w:t>
      </w:r>
      <w:proofErr w:type="gramStart"/>
      <w:r w:rsidRPr="004E59C0">
        <w:rPr>
          <w:rFonts w:ascii="Arial Narrow" w:hAnsi="Arial Narrow"/>
          <w:sz w:val="24"/>
          <w:szCs w:val="24"/>
        </w:rPr>
        <w:t>, destinado</w:t>
      </w:r>
      <w:proofErr w:type="gramEnd"/>
      <w:r w:rsidRPr="004E59C0">
        <w:rPr>
          <w:rFonts w:ascii="Arial Narrow" w:hAnsi="Arial Narrow"/>
          <w:sz w:val="24"/>
          <w:szCs w:val="24"/>
        </w:rPr>
        <w:t xml:space="preserve"> a monitorar e avaliar a parceria a ser celebrada com a organização da sociedade civil, mediante termo de cooperação, que será constituído por ato publicado em meio oficial de comunicação, assegurada a participação de pelo menos um servidor ocupante de cargo efetivo ou emprego permanente do quadro de pessoal da administração pública.</w:t>
      </w:r>
    </w:p>
    <w:p w:rsidR="002E261E" w:rsidRPr="004E59C0" w:rsidRDefault="002E261E" w:rsidP="00D10575">
      <w:pPr>
        <w:jc w:val="both"/>
        <w:rPr>
          <w:rFonts w:ascii="Arial Narrow" w:hAnsi="Arial Narrow"/>
          <w:sz w:val="24"/>
          <w:szCs w:val="24"/>
          <w:u w:val="single"/>
        </w:rPr>
      </w:pPr>
      <w:r w:rsidRPr="004E59C0">
        <w:rPr>
          <w:rFonts w:ascii="Arial Narrow" w:hAnsi="Arial Narrow"/>
          <w:sz w:val="24"/>
          <w:szCs w:val="24"/>
          <w:u w:val="single"/>
        </w:rPr>
        <w:t>4. DAS CONDIÇÕES DE PARTICIPAÇÃO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4.1. Poderão participar deste chamamento público as organizações da sociedade civil que preencham as condições estabelecidas no artigo 2º, inciso I, alíneas “a” e/ou “b”, da Lei nº 13.019/2014, 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a) Tenham objeto social pertinente e compatível com o objeto deste edital;</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b) Atendam a todas as exigências do edital, inclusive quanto à documentação prevista neste instrumento e em seus anexos;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c) Não tenham fins lucrativos;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d) Esteja em funcionamento e atuem na promoção do desenvolvimento da agricultura vinculada a prestação de serviços aos agricultores;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e) Sejam diretamente responsáveis pela promoção e execução de projeto/atividade objeto da parceria, e respondam legalmente perante a Administração Pública pela fiel execução da parceria e pelas prestações de contas.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f) comprovem possuir experiência prévia na realização, com efetividade, do objeto da parceria ou em atividade/projeto semelhante em sua natureza, características, quantidade e prazos, conforme alínea “d”;</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g) comprovem, ou declarem possuir capacidade técnica e operacional para o desenvolvimento do objeto da parceria e o cumprimento das metas estabelecidas, modelo sugerido Anexo VII;</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lastRenderedPageBreak/>
        <w:t xml:space="preserve">h) comprovem dispor de instalações e condições materiais para o desenvolvimento do objeto da parceria e o cumprimento das metas estabelecidas, conforme – Declaração sobre Instalações e Condições Materiais, modelo sugerido </w:t>
      </w:r>
      <w:r w:rsidRPr="004E59C0">
        <w:rPr>
          <w:rFonts w:ascii="Arial Narrow" w:hAnsi="Arial Narrow"/>
          <w:sz w:val="24"/>
          <w:szCs w:val="24"/>
        </w:rPr>
        <w:t>Anexo I.</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4.2. - </w:t>
      </w:r>
      <w:r w:rsidRPr="004E59C0">
        <w:rPr>
          <w:rFonts w:ascii="Arial Narrow" w:hAnsi="Arial Narrow"/>
          <w:sz w:val="24"/>
          <w:szCs w:val="24"/>
          <w:u w:val="single"/>
        </w:rPr>
        <w:t>Não poderá participar</w:t>
      </w:r>
      <w:r w:rsidR="003B1031" w:rsidRPr="004E59C0">
        <w:rPr>
          <w:rFonts w:ascii="Arial Narrow" w:hAnsi="Arial Narrow"/>
          <w:sz w:val="24"/>
          <w:szCs w:val="24"/>
        </w:rPr>
        <w:t xml:space="preserve"> </w:t>
      </w:r>
      <w:r w:rsidRPr="004E59C0">
        <w:rPr>
          <w:rFonts w:ascii="Arial Narrow" w:hAnsi="Arial Narrow"/>
          <w:sz w:val="24"/>
          <w:szCs w:val="24"/>
        </w:rPr>
        <w:t>deste processo seletivo a organização da sociedade civil que:</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a) Não esteja regularmente constituída, ou, se estrangeira, não esteja autorizada a funcionar no território nacional;</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b) tenha como dirigentes membros do Poder ou do Ministério Público, ou dirigentes de órgãos ou entidades da Administração Pública Municipal Direta ou Indireta, compreendidos como sendo os titulares de unidades orçamentárias, os dirigentes de entes da Administração indireta e aqueles que detêm competência delegada para a celebração de parcerias, estendendo-se a vedação aos respectivos cônjuges ou companheiros, bem como parentes em linha reta, colateral ou por afinidade, até o segundo grau;</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c) tenha dentre seus dirigentes servidor ou empregado da Administração Pública Municipal direta ou indireta, bem como ocupantes de cargo em comissão;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d) 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e) esteja em mora, inclusive com relação à prestação de contas, inadimplente em outra parceria ou que não esteja em situação de irregularidade para com o Município de São Bernardino – SC, sugestão de declaração Anexo V.</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f) 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g) tenha tido contas de parceria julgadas irregulares ou rejeitadas por Tribunal de Contas de qualquer esfera da Federação, em decisão irrecorrível nos últimos </w:t>
      </w:r>
      <w:proofErr w:type="gramStart"/>
      <w:r w:rsidRPr="00071B32">
        <w:rPr>
          <w:rFonts w:ascii="Arial Narrow" w:hAnsi="Arial Narrow"/>
          <w:sz w:val="24"/>
          <w:szCs w:val="24"/>
        </w:rPr>
        <w:t>8</w:t>
      </w:r>
      <w:proofErr w:type="gramEnd"/>
      <w:r w:rsidRPr="00071B32">
        <w:rPr>
          <w:rFonts w:ascii="Arial Narrow" w:hAnsi="Arial Narrow"/>
          <w:sz w:val="24"/>
          <w:szCs w:val="24"/>
        </w:rPr>
        <w:t xml:space="preserve"> anos;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4.3 - Os interessados poderão fazer a retirada </w:t>
      </w:r>
      <w:proofErr w:type="gramStart"/>
      <w:r w:rsidRPr="00071B32">
        <w:rPr>
          <w:rFonts w:ascii="Arial Narrow" w:hAnsi="Arial Narrow"/>
          <w:sz w:val="24"/>
          <w:szCs w:val="24"/>
        </w:rPr>
        <w:t>do Edital e anexos</w:t>
      </w:r>
      <w:proofErr w:type="gramEnd"/>
      <w:r w:rsidRPr="00071B32">
        <w:rPr>
          <w:rFonts w:ascii="Arial Narrow" w:hAnsi="Arial Narrow"/>
          <w:sz w:val="24"/>
          <w:szCs w:val="24"/>
        </w:rPr>
        <w:t>: Na internet, no sítio eletrônico do Município de São Bernardino - SC – endereço eletrônico no link “http://saobernardino.sc.gov.br”</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t>5. DA APRESENTAÇÃO DAS PROPOSTAS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5.1. As propostas deverão ser apresentadas à Secretaria Municipal de Administração e Fazenda, devendo ser protocoladas até </w:t>
      </w:r>
      <w:proofErr w:type="gramStart"/>
      <w:r w:rsidRPr="004E59C0">
        <w:rPr>
          <w:rFonts w:ascii="Arial Narrow" w:hAnsi="Arial Narrow"/>
          <w:sz w:val="24"/>
          <w:szCs w:val="24"/>
        </w:rPr>
        <w:t>às</w:t>
      </w:r>
      <w:proofErr w:type="gramEnd"/>
      <w:r w:rsidRPr="004E59C0">
        <w:rPr>
          <w:rFonts w:ascii="Arial Narrow" w:hAnsi="Arial Narrow"/>
          <w:sz w:val="24"/>
          <w:szCs w:val="24"/>
        </w:rPr>
        <w:t xml:space="preserve"> 16h45min horas do dia 1</w:t>
      </w:r>
      <w:r w:rsidR="00C43AD1" w:rsidRPr="004E59C0">
        <w:rPr>
          <w:rFonts w:ascii="Arial Narrow" w:hAnsi="Arial Narrow"/>
          <w:sz w:val="24"/>
          <w:szCs w:val="24"/>
        </w:rPr>
        <w:t>4</w:t>
      </w:r>
      <w:r w:rsidRPr="004E59C0">
        <w:rPr>
          <w:rFonts w:ascii="Arial Narrow" w:hAnsi="Arial Narrow"/>
          <w:sz w:val="24"/>
          <w:szCs w:val="24"/>
        </w:rPr>
        <w:t xml:space="preserve"> de </w:t>
      </w:r>
      <w:r w:rsidR="00C43AD1" w:rsidRPr="004E59C0">
        <w:rPr>
          <w:rFonts w:ascii="Arial Narrow" w:hAnsi="Arial Narrow"/>
          <w:sz w:val="24"/>
          <w:szCs w:val="24"/>
        </w:rPr>
        <w:t>Fevereiro</w:t>
      </w:r>
      <w:r w:rsidRPr="004E59C0">
        <w:rPr>
          <w:rFonts w:ascii="Arial Narrow" w:hAnsi="Arial Narrow"/>
          <w:sz w:val="24"/>
          <w:szCs w:val="24"/>
        </w:rPr>
        <w:t xml:space="preserve"> de 202</w:t>
      </w:r>
      <w:r w:rsidR="00C43AD1" w:rsidRPr="004E59C0">
        <w:rPr>
          <w:rFonts w:ascii="Arial Narrow" w:hAnsi="Arial Narrow"/>
          <w:sz w:val="24"/>
          <w:szCs w:val="24"/>
        </w:rPr>
        <w:t>5</w:t>
      </w:r>
      <w:r w:rsidRPr="004E59C0">
        <w:rPr>
          <w:rFonts w:ascii="Arial Narrow" w:hAnsi="Arial Narrow"/>
          <w:sz w:val="24"/>
          <w:szCs w:val="24"/>
        </w:rPr>
        <w:t>, através de envelopes</w:t>
      </w:r>
      <w:r w:rsidR="003B1031" w:rsidRPr="004E59C0">
        <w:rPr>
          <w:rFonts w:ascii="Arial Narrow" w:hAnsi="Arial Narrow"/>
          <w:sz w:val="24"/>
          <w:szCs w:val="24"/>
        </w:rPr>
        <w:t xml:space="preserve"> </w:t>
      </w:r>
      <w:r w:rsidRPr="004E59C0">
        <w:rPr>
          <w:rFonts w:ascii="Arial Narrow" w:hAnsi="Arial Narrow"/>
          <w:sz w:val="24"/>
          <w:szCs w:val="24"/>
        </w:rPr>
        <w:t>físicos, apresentando de forma detalhada o plano de trabalho, modelo Anexo VI, inclusive detalhando qual abrangência territorial</w:t>
      </w:r>
      <w:r w:rsidR="00092D36" w:rsidRPr="004E59C0">
        <w:rPr>
          <w:rFonts w:ascii="Arial Narrow" w:hAnsi="Arial Narrow"/>
          <w:sz w:val="24"/>
          <w:szCs w:val="24"/>
        </w:rPr>
        <w:t xml:space="preserve"> </w:t>
      </w:r>
      <w:r w:rsidR="00C43AD1" w:rsidRPr="004E59C0">
        <w:rPr>
          <w:rFonts w:ascii="Arial Narrow" w:hAnsi="Arial Narrow"/>
          <w:sz w:val="24"/>
          <w:szCs w:val="24"/>
        </w:rPr>
        <w:t xml:space="preserve">(regional) </w:t>
      </w:r>
      <w:r w:rsidRPr="004E59C0">
        <w:rPr>
          <w:rFonts w:ascii="Arial Narrow" w:hAnsi="Arial Narrow"/>
          <w:sz w:val="24"/>
          <w:szCs w:val="24"/>
        </w:rPr>
        <w:t xml:space="preserve">pretende atender, nos termos do item </w:t>
      </w:r>
      <w:r w:rsidR="00C43AD1" w:rsidRPr="004E59C0">
        <w:rPr>
          <w:rFonts w:ascii="Arial Narrow" w:hAnsi="Arial Narrow"/>
          <w:sz w:val="24"/>
          <w:szCs w:val="24"/>
        </w:rPr>
        <w:t>1</w:t>
      </w:r>
      <w:r w:rsidRPr="004E59C0">
        <w:rPr>
          <w:rFonts w:ascii="Arial Narrow" w:hAnsi="Arial Narrow"/>
          <w:sz w:val="24"/>
          <w:szCs w:val="24"/>
        </w:rPr>
        <w:t>.</w:t>
      </w:r>
      <w:r w:rsidR="00C43AD1" w:rsidRPr="004E59C0">
        <w:rPr>
          <w:rFonts w:ascii="Arial Narrow" w:hAnsi="Arial Narrow"/>
          <w:sz w:val="24"/>
          <w:szCs w:val="24"/>
        </w:rPr>
        <w:t>1</w:t>
      </w:r>
      <w:r w:rsidRPr="004E59C0">
        <w:rPr>
          <w:rFonts w:ascii="Arial Narrow" w:hAnsi="Arial Narrow"/>
          <w:sz w:val="24"/>
          <w:szCs w:val="24"/>
        </w:rPr>
        <w:t xml:space="preserve"> deste Edital e documentos complementares, por opção das organizações da sociedade civil proponente.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5.2. Não é permitida a atuação em rede.</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t xml:space="preserve">5.3. Para celebração das parcerias previstas nesta </w:t>
      </w:r>
      <w:r w:rsidRPr="004E59C0">
        <w:rPr>
          <w:rFonts w:ascii="Arial Narrow" w:hAnsi="Arial Narrow"/>
          <w:sz w:val="24"/>
          <w:szCs w:val="24"/>
        </w:rPr>
        <w:t xml:space="preserve">Lei, as organizações da sociedade civil deverão comprovar sua regularidade quanto às exigências previstas nos </w:t>
      </w:r>
      <w:r w:rsidRPr="004E59C0">
        <w:rPr>
          <w:rFonts w:ascii="Arial Narrow" w:hAnsi="Arial Narrow"/>
          <w:sz w:val="24"/>
          <w:szCs w:val="24"/>
          <w:u w:val="single"/>
        </w:rPr>
        <w:t>artigos 33 e 34 da</w:t>
      </w:r>
      <w:r w:rsidR="00092D36" w:rsidRPr="004E59C0">
        <w:rPr>
          <w:rFonts w:ascii="Arial Narrow" w:hAnsi="Arial Narrow"/>
          <w:sz w:val="24"/>
          <w:szCs w:val="24"/>
          <w:u w:val="single"/>
        </w:rPr>
        <w:t xml:space="preserve"> </w:t>
      </w:r>
      <w:r w:rsidRPr="004E59C0">
        <w:rPr>
          <w:rFonts w:ascii="Arial Narrow" w:hAnsi="Arial Narrow"/>
          <w:sz w:val="24"/>
          <w:szCs w:val="24"/>
        </w:rPr>
        <w:t>Lei nº 13.019/2014.</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5.4. </w:t>
      </w:r>
      <w:r w:rsidRPr="004E59C0">
        <w:rPr>
          <w:rFonts w:ascii="Arial Narrow" w:hAnsi="Arial Narrow"/>
          <w:sz w:val="24"/>
          <w:szCs w:val="24"/>
          <w:u w:val="single"/>
        </w:rPr>
        <w:t>Somente após a publicação da lista de classificação</w:t>
      </w:r>
      <w:r w:rsidR="00092D36" w:rsidRPr="004E59C0">
        <w:rPr>
          <w:rFonts w:ascii="Arial Narrow" w:hAnsi="Arial Narrow"/>
          <w:sz w:val="24"/>
          <w:szCs w:val="24"/>
          <w:u w:val="single"/>
        </w:rPr>
        <w:t xml:space="preserve"> </w:t>
      </w:r>
      <w:r w:rsidRPr="004E59C0">
        <w:rPr>
          <w:rFonts w:ascii="Arial Narrow" w:hAnsi="Arial Narrow"/>
          <w:sz w:val="24"/>
          <w:szCs w:val="24"/>
          <w:u w:val="single"/>
        </w:rPr>
        <w:t>definitiva</w:t>
      </w:r>
      <w:r w:rsidRPr="004E59C0">
        <w:rPr>
          <w:rFonts w:ascii="Arial Narrow" w:hAnsi="Arial Narrow"/>
          <w:sz w:val="24"/>
          <w:szCs w:val="24"/>
        </w:rPr>
        <w:t xml:space="preserve"> das organizações da sociedade civil, serão exigidos os documentos de habilitação previstos no item 6.11, podendo, porém, a critério OSC, apresent</w:t>
      </w:r>
      <w:r w:rsidR="004E59C0">
        <w:rPr>
          <w:rFonts w:ascii="Arial Narrow" w:hAnsi="Arial Narrow"/>
          <w:sz w:val="24"/>
          <w:szCs w:val="24"/>
        </w:rPr>
        <w:t>á</w:t>
      </w:r>
      <w:r w:rsidRPr="004E59C0">
        <w:rPr>
          <w:rFonts w:ascii="Arial Narrow" w:hAnsi="Arial Narrow"/>
          <w:sz w:val="24"/>
          <w:szCs w:val="24"/>
        </w:rPr>
        <w:t>-los junto com a proposta.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5.5. As propostas das organizações da sociedade civil, interessadas em participar deste chamamento, deverão conter:</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a) a descrição do objeto da parceria, e do trabalho desenvolvido pela OSC neste campo de política setorial, devendo ser demonstrado o nexo com a atividade ou o projeto e com as metas a serem atingidas;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b) as ações a serem executadas, as metas a serem atingidas e os indicadores que aferirão o cumprimento das metas;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c) os prazos para a execução das ações e para o cumprimento das metas</w:t>
      </w:r>
      <w:r w:rsidR="00D82FAE" w:rsidRPr="00071B32">
        <w:rPr>
          <w:rFonts w:ascii="Arial Narrow" w:hAnsi="Arial Narrow"/>
          <w:sz w:val="24"/>
          <w:szCs w:val="24"/>
        </w:rPr>
        <w:t>.</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6. DA SELEÇÃO E DO JULGAMENTO DAS PROPOSTAS</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t xml:space="preserve">6.1 - A Comissão de Seleção é o órgão colegiado destinado a processar e julgar o presente chamamento público, a ser constituída em forma de Portaria, previamente à etapa de </w:t>
      </w:r>
      <w:r w:rsidRPr="004E59C0">
        <w:rPr>
          <w:rFonts w:ascii="Arial Narrow" w:hAnsi="Arial Narrow"/>
          <w:sz w:val="24"/>
          <w:szCs w:val="24"/>
        </w:rPr>
        <w:t>avaliação das propostas.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6.2 - A Comissão de Seleção terá o prazo de até 10 dias para conclusão do julgamento das propostas e divulgação do resultado preliminar do processo de seleção, podendo tal prazo ser </w:t>
      </w:r>
      <w:r w:rsidR="00D82FAE" w:rsidRPr="004E59C0">
        <w:rPr>
          <w:rFonts w:ascii="Arial Narrow" w:hAnsi="Arial Narrow"/>
          <w:sz w:val="24"/>
          <w:szCs w:val="24"/>
        </w:rPr>
        <w:t xml:space="preserve">antecipado e/ou </w:t>
      </w:r>
      <w:r w:rsidRPr="004E59C0">
        <w:rPr>
          <w:rFonts w:ascii="Arial Narrow" w:hAnsi="Arial Narrow"/>
          <w:sz w:val="24"/>
          <w:szCs w:val="24"/>
        </w:rPr>
        <w:t>prorrogado, de forma devidamente justificada, por até mais 30 (trinta) dias.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6.3 - Para subsidiar seus trabalhos, a Comissão de Seleção poderá solicitar assessoramento técnico de especialista que não seja membro desse colegiado.</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6.4 -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6.5 - A Comissão de Seleção analisará as propostas com base nos critérios previstos apresentados no quadro a seguir:</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u w:val="single"/>
        </w:rPr>
        <w:t>Critérios de julgamento</w:t>
      </w:r>
      <w:r w:rsidR="004E59C0" w:rsidRPr="004E59C0">
        <w:rPr>
          <w:rFonts w:ascii="Arial Narrow" w:hAnsi="Arial Narrow"/>
          <w:sz w:val="24"/>
          <w:szCs w:val="24"/>
          <w:u w:val="single"/>
        </w:rPr>
        <w:t>:</w:t>
      </w:r>
      <w:r w:rsidRPr="004E59C0">
        <w:rPr>
          <w:rFonts w:ascii="Arial Narrow" w:hAnsi="Arial Narrow"/>
          <w:sz w:val="24"/>
          <w:szCs w:val="24"/>
          <w:u w:val="single"/>
        </w:rPr>
        <w:t xml:space="preserve"> Metodologia</w:t>
      </w:r>
      <w:r w:rsidR="004E59C0" w:rsidRPr="004E59C0">
        <w:rPr>
          <w:rFonts w:ascii="Arial Narrow" w:hAnsi="Arial Narrow"/>
          <w:sz w:val="24"/>
          <w:szCs w:val="24"/>
          <w:u w:val="single"/>
        </w:rPr>
        <w:t xml:space="preserve"> </w:t>
      </w:r>
      <w:r w:rsidRPr="004E59C0">
        <w:rPr>
          <w:rFonts w:ascii="Arial Narrow" w:hAnsi="Arial Narrow"/>
          <w:sz w:val="24"/>
          <w:szCs w:val="24"/>
          <w:u w:val="single"/>
        </w:rPr>
        <w:t>de Pontuação máxima por item</w:t>
      </w:r>
      <w:r w:rsidR="00D82FAE" w:rsidRPr="004E59C0">
        <w:rPr>
          <w:rFonts w:ascii="Arial Narrow" w:hAnsi="Arial Narrow"/>
          <w:sz w:val="24"/>
          <w:szCs w:val="24"/>
        </w:rPr>
        <w:t>:</w:t>
      </w:r>
    </w:p>
    <w:p w:rsidR="00D82FAE" w:rsidRPr="00071B32" w:rsidRDefault="002E261E" w:rsidP="00D82FAE">
      <w:pPr>
        <w:pStyle w:val="PargrafodaLista"/>
        <w:numPr>
          <w:ilvl w:val="0"/>
          <w:numId w:val="1"/>
        </w:numPr>
        <w:jc w:val="both"/>
        <w:rPr>
          <w:rFonts w:ascii="Arial Narrow" w:hAnsi="Arial Narrow"/>
          <w:sz w:val="24"/>
          <w:szCs w:val="24"/>
        </w:rPr>
      </w:pPr>
      <w:r w:rsidRPr="004E59C0">
        <w:rPr>
          <w:rFonts w:ascii="Arial Narrow" w:hAnsi="Arial Narrow"/>
          <w:sz w:val="24"/>
          <w:szCs w:val="24"/>
        </w:rPr>
        <w:t>Informações sobre ações a serem executadas e indicadores que aferirão o cumprimento das metas inclusive quanto à cobertura regional com a execução</w:t>
      </w:r>
      <w:r w:rsidRPr="00071B32">
        <w:rPr>
          <w:rFonts w:ascii="Arial Narrow" w:hAnsi="Arial Narrow"/>
          <w:sz w:val="24"/>
          <w:szCs w:val="24"/>
        </w:rPr>
        <w:t xml:space="preserve"> das ações descritas no objeto previsto neste edital</w:t>
      </w:r>
      <w:r w:rsidR="00D82FAE" w:rsidRPr="00071B32">
        <w:rPr>
          <w:rFonts w:ascii="Arial Narrow" w:hAnsi="Arial Narrow"/>
          <w:sz w:val="24"/>
          <w:szCs w:val="24"/>
        </w:rPr>
        <w:t>:</w:t>
      </w:r>
    </w:p>
    <w:p w:rsidR="00D82FAE" w:rsidRPr="004E59C0" w:rsidRDefault="002E261E" w:rsidP="00D10575">
      <w:pPr>
        <w:jc w:val="both"/>
        <w:rPr>
          <w:rFonts w:ascii="Arial Narrow" w:hAnsi="Arial Narrow"/>
          <w:sz w:val="24"/>
          <w:szCs w:val="24"/>
        </w:rPr>
      </w:pPr>
      <w:r w:rsidRPr="004E59C0">
        <w:rPr>
          <w:rFonts w:ascii="Arial Narrow" w:hAnsi="Arial Narrow"/>
          <w:sz w:val="24"/>
          <w:szCs w:val="24"/>
        </w:rPr>
        <w:t xml:space="preserve"> Grau pleno de atendimento (4,00) Grau satisfatório de atendimento (2,00) Não atendimento (0,00)</w:t>
      </w:r>
    </w:p>
    <w:p w:rsidR="002E261E" w:rsidRPr="004E59C0" w:rsidRDefault="00D82FAE" w:rsidP="00D10575">
      <w:pPr>
        <w:jc w:val="both"/>
        <w:rPr>
          <w:rFonts w:ascii="Arial Narrow" w:hAnsi="Arial Narrow"/>
          <w:sz w:val="24"/>
          <w:szCs w:val="24"/>
        </w:rPr>
      </w:pPr>
      <w:r w:rsidRPr="004E59C0">
        <w:rPr>
          <w:rFonts w:ascii="Arial Narrow" w:hAnsi="Arial Narrow"/>
          <w:sz w:val="24"/>
          <w:szCs w:val="24"/>
        </w:rPr>
        <w:t xml:space="preserve">Pontuação máxima </w:t>
      </w:r>
      <w:r w:rsidR="002E261E" w:rsidRPr="004E59C0">
        <w:rPr>
          <w:rFonts w:ascii="Arial Narrow" w:hAnsi="Arial Narrow"/>
          <w:sz w:val="24"/>
          <w:szCs w:val="24"/>
        </w:rPr>
        <w:t>4,00</w:t>
      </w:r>
      <w:r w:rsidRPr="004E59C0">
        <w:rPr>
          <w:rFonts w:ascii="Arial Narrow" w:hAnsi="Arial Narrow"/>
          <w:sz w:val="24"/>
          <w:szCs w:val="24"/>
        </w:rPr>
        <w:t xml:space="preserve"> pontos</w:t>
      </w:r>
    </w:p>
    <w:p w:rsidR="00D82FAE" w:rsidRPr="004E59C0" w:rsidRDefault="002E261E" w:rsidP="00D82FAE">
      <w:pPr>
        <w:pStyle w:val="PargrafodaLista"/>
        <w:numPr>
          <w:ilvl w:val="0"/>
          <w:numId w:val="1"/>
        </w:numPr>
        <w:jc w:val="both"/>
        <w:rPr>
          <w:rFonts w:ascii="Arial Narrow" w:hAnsi="Arial Narrow"/>
          <w:sz w:val="24"/>
          <w:szCs w:val="24"/>
        </w:rPr>
      </w:pPr>
      <w:r w:rsidRPr="004E59C0">
        <w:rPr>
          <w:rFonts w:ascii="Arial Narrow" w:hAnsi="Arial Narrow"/>
          <w:sz w:val="24"/>
          <w:szCs w:val="24"/>
        </w:rPr>
        <w:lastRenderedPageBreak/>
        <w:t>Adequação da proposta aosobjetivos da política, doplano, do programa ou daação em que insere aparceria</w:t>
      </w:r>
      <w:r w:rsidR="00D82FAE" w:rsidRPr="004E59C0">
        <w:rPr>
          <w:rFonts w:ascii="Arial Narrow" w:hAnsi="Arial Narrow"/>
          <w:sz w:val="24"/>
          <w:szCs w:val="24"/>
        </w:rPr>
        <w:t>:</w:t>
      </w:r>
    </w:p>
    <w:p w:rsidR="00D82FAE" w:rsidRPr="004E59C0" w:rsidRDefault="002E261E" w:rsidP="00D82FAE">
      <w:pPr>
        <w:jc w:val="both"/>
        <w:rPr>
          <w:rFonts w:ascii="Arial Narrow" w:hAnsi="Arial Narrow"/>
          <w:sz w:val="24"/>
          <w:szCs w:val="24"/>
        </w:rPr>
      </w:pPr>
      <w:r w:rsidRPr="004E59C0">
        <w:rPr>
          <w:rFonts w:ascii="Arial Narrow" w:hAnsi="Arial Narrow"/>
          <w:sz w:val="24"/>
          <w:szCs w:val="24"/>
        </w:rPr>
        <w:t xml:space="preserve">Grau pleno de atendimento (2,00) Grau satisfatório de atendimento (1,00) Não atendimento (0,00) </w:t>
      </w:r>
    </w:p>
    <w:p w:rsidR="002E261E" w:rsidRPr="004E59C0" w:rsidRDefault="00D82FAE" w:rsidP="00D82FAE">
      <w:pPr>
        <w:ind w:left="360"/>
        <w:jc w:val="both"/>
        <w:rPr>
          <w:rFonts w:ascii="Arial Narrow" w:hAnsi="Arial Narrow"/>
          <w:sz w:val="24"/>
          <w:szCs w:val="24"/>
        </w:rPr>
      </w:pPr>
      <w:r w:rsidRPr="004E59C0">
        <w:rPr>
          <w:rFonts w:ascii="Arial Narrow" w:hAnsi="Arial Narrow"/>
          <w:sz w:val="24"/>
          <w:szCs w:val="24"/>
        </w:rPr>
        <w:t xml:space="preserve">Pontuação máxima </w:t>
      </w:r>
      <w:r w:rsidR="002E261E" w:rsidRPr="004E59C0">
        <w:rPr>
          <w:rFonts w:ascii="Arial Narrow" w:hAnsi="Arial Narrow"/>
          <w:sz w:val="24"/>
          <w:szCs w:val="24"/>
        </w:rPr>
        <w:t>2,00</w:t>
      </w:r>
      <w:r w:rsidRPr="004E59C0">
        <w:rPr>
          <w:rFonts w:ascii="Arial Narrow" w:hAnsi="Arial Narrow"/>
          <w:sz w:val="24"/>
          <w:szCs w:val="24"/>
        </w:rPr>
        <w:t xml:space="preserve"> pontos</w:t>
      </w:r>
    </w:p>
    <w:p w:rsidR="00D82FAE" w:rsidRPr="004E59C0" w:rsidRDefault="002E261E" w:rsidP="00D10575">
      <w:pPr>
        <w:pStyle w:val="PargrafodaLista"/>
        <w:numPr>
          <w:ilvl w:val="0"/>
          <w:numId w:val="1"/>
        </w:numPr>
        <w:jc w:val="both"/>
        <w:rPr>
          <w:rFonts w:ascii="Arial Narrow" w:hAnsi="Arial Narrow"/>
          <w:sz w:val="24"/>
          <w:szCs w:val="24"/>
        </w:rPr>
      </w:pPr>
      <w:r w:rsidRPr="004E59C0">
        <w:rPr>
          <w:rFonts w:ascii="Arial Narrow" w:hAnsi="Arial Narrow"/>
          <w:sz w:val="24"/>
          <w:szCs w:val="24"/>
        </w:rPr>
        <w:t>Descrição realizada do objetoda parceria e do nexo entreessa realidade e a atividade</w:t>
      </w:r>
      <w:r w:rsidR="00D82FAE" w:rsidRPr="004E59C0">
        <w:rPr>
          <w:rFonts w:ascii="Arial Narrow" w:hAnsi="Arial Narrow"/>
          <w:sz w:val="24"/>
          <w:szCs w:val="24"/>
        </w:rPr>
        <w:t>d</w:t>
      </w:r>
      <w:r w:rsidRPr="004E59C0">
        <w:rPr>
          <w:rFonts w:ascii="Arial Narrow" w:hAnsi="Arial Narrow"/>
          <w:sz w:val="24"/>
          <w:szCs w:val="24"/>
        </w:rPr>
        <w:t>o projeto proposto</w:t>
      </w:r>
      <w:r w:rsidR="00D82FAE" w:rsidRPr="004E59C0">
        <w:rPr>
          <w:rFonts w:ascii="Arial Narrow" w:hAnsi="Arial Narrow"/>
          <w:sz w:val="24"/>
          <w:szCs w:val="24"/>
        </w:rPr>
        <w:t>:</w:t>
      </w:r>
    </w:p>
    <w:p w:rsidR="00D82FAE" w:rsidRPr="004E59C0" w:rsidRDefault="002E261E" w:rsidP="00D82FAE">
      <w:pPr>
        <w:jc w:val="both"/>
        <w:rPr>
          <w:rFonts w:ascii="Arial Narrow" w:hAnsi="Arial Narrow"/>
          <w:sz w:val="24"/>
          <w:szCs w:val="24"/>
        </w:rPr>
      </w:pPr>
      <w:r w:rsidRPr="004E59C0">
        <w:rPr>
          <w:rFonts w:ascii="Arial Narrow" w:hAnsi="Arial Narrow"/>
          <w:sz w:val="24"/>
          <w:szCs w:val="24"/>
        </w:rPr>
        <w:t xml:space="preserve"> Grau pleno de atendimento (2,00) Grau satisfatório de atendimento (1,00) Não atendimento (0,00)</w:t>
      </w:r>
    </w:p>
    <w:p w:rsidR="002E261E" w:rsidRPr="004E59C0" w:rsidRDefault="00D82FAE" w:rsidP="00D82FAE">
      <w:pPr>
        <w:jc w:val="both"/>
        <w:rPr>
          <w:rFonts w:ascii="Arial Narrow" w:hAnsi="Arial Narrow"/>
          <w:sz w:val="24"/>
          <w:szCs w:val="24"/>
        </w:rPr>
      </w:pPr>
      <w:r w:rsidRPr="004E59C0">
        <w:rPr>
          <w:rFonts w:ascii="Arial Narrow" w:hAnsi="Arial Narrow"/>
          <w:sz w:val="24"/>
          <w:szCs w:val="24"/>
        </w:rPr>
        <w:t xml:space="preserve">Pontuação máxima </w:t>
      </w:r>
      <w:r w:rsidR="002E261E" w:rsidRPr="004E59C0">
        <w:rPr>
          <w:rFonts w:ascii="Arial Narrow" w:hAnsi="Arial Narrow"/>
          <w:sz w:val="24"/>
          <w:szCs w:val="24"/>
        </w:rPr>
        <w:t>2,00</w:t>
      </w:r>
      <w:r w:rsidRPr="004E59C0">
        <w:rPr>
          <w:rFonts w:ascii="Arial Narrow" w:hAnsi="Arial Narrow"/>
          <w:sz w:val="24"/>
          <w:szCs w:val="24"/>
        </w:rPr>
        <w:t xml:space="preserve"> pontos</w:t>
      </w:r>
    </w:p>
    <w:p w:rsidR="00D82FAE" w:rsidRPr="004E59C0" w:rsidRDefault="002E261E" w:rsidP="00D10575">
      <w:pPr>
        <w:pStyle w:val="PargrafodaLista"/>
        <w:numPr>
          <w:ilvl w:val="0"/>
          <w:numId w:val="1"/>
        </w:numPr>
        <w:jc w:val="both"/>
        <w:rPr>
          <w:rFonts w:ascii="Arial Narrow" w:hAnsi="Arial Narrow"/>
          <w:sz w:val="24"/>
          <w:szCs w:val="24"/>
        </w:rPr>
      </w:pPr>
      <w:r w:rsidRPr="004E59C0">
        <w:rPr>
          <w:rFonts w:ascii="Arial Narrow" w:hAnsi="Arial Narrow"/>
          <w:sz w:val="24"/>
          <w:szCs w:val="24"/>
        </w:rPr>
        <w:t>Capacidade técnicaoperacional da instituiçãoproponente comprovada</w:t>
      </w:r>
      <w:r w:rsidR="00D82FAE" w:rsidRPr="004E59C0">
        <w:rPr>
          <w:rFonts w:ascii="Arial Narrow" w:hAnsi="Arial Narrow"/>
          <w:sz w:val="24"/>
          <w:szCs w:val="24"/>
        </w:rPr>
        <w:t>:</w:t>
      </w:r>
    </w:p>
    <w:p w:rsidR="00D82FAE" w:rsidRPr="004E59C0" w:rsidRDefault="002E261E" w:rsidP="00D82FAE">
      <w:pPr>
        <w:jc w:val="both"/>
        <w:rPr>
          <w:rFonts w:ascii="Arial Narrow" w:hAnsi="Arial Narrow"/>
          <w:sz w:val="24"/>
          <w:szCs w:val="24"/>
        </w:rPr>
      </w:pPr>
      <w:r w:rsidRPr="004E59C0">
        <w:rPr>
          <w:rFonts w:ascii="Arial Narrow" w:hAnsi="Arial Narrow"/>
          <w:sz w:val="24"/>
          <w:szCs w:val="24"/>
        </w:rPr>
        <w:t xml:space="preserve"> Grau pleno de capacidade técnico operacional (2,00) Grau satisfatório de atendimento (1,00) Não atendimento (0,00) </w:t>
      </w:r>
    </w:p>
    <w:p w:rsidR="002E261E" w:rsidRPr="004E59C0" w:rsidRDefault="00D82FAE" w:rsidP="00D82FAE">
      <w:pPr>
        <w:jc w:val="both"/>
        <w:rPr>
          <w:rFonts w:ascii="Arial Narrow" w:hAnsi="Arial Narrow"/>
          <w:sz w:val="24"/>
          <w:szCs w:val="24"/>
        </w:rPr>
      </w:pPr>
      <w:r w:rsidRPr="004E59C0">
        <w:rPr>
          <w:rFonts w:ascii="Arial Narrow" w:hAnsi="Arial Narrow"/>
          <w:sz w:val="24"/>
          <w:szCs w:val="24"/>
        </w:rPr>
        <w:t xml:space="preserve">Pontuação máxima </w:t>
      </w:r>
      <w:r w:rsidR="002E261E" w:rsidRPr="004E59C0">
        <w:rPr>
          <w:rFonts w:ascii="Arial Narrow" w:hAnsi="Arial Narrow"/>
          <w:sz w:val="24"/>
          <w:szCs w:val="24"/>
        </w:rPr>
        <w:t>2,00</w:t>
      </w:r>
      <w:r w:rsidRPr="004E59C0">
        <w:rPr>
          <w:rFonts w:ascii="Arial Narrow" w:hAnsi="Arial Narrow"/>
          <w:sz w:val="24"/>
          <w:szCs w:val="24"/>
        </w:rPr>
        <w:t xml:space="preserve"> pontos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Pontuação </w:t>
      </w:r>
      <w:r w:rsidR="00D82FAE" w:rsidRPr="004E59C0">
        <w:rPr>
          <w:rFonts w:ascii="Arial Narrow" w:hAnsi="Arial Narrow"/>
          <w:sz w:val="24"/>
          <w:szCs w:val="24"/>
        </w:rPr>
        <w:t>m</w:t>
      </w:r>
      <w:r w:rsidRPr="004E59C0">
        <w:rPr>
          <w:rFonts w:ascii="Arial Narrow" w:hAnsi="Arial Narrow"/>
          <w:sz w:val="24"/>
          <w:szCs w:val="24"/>
        </w:rPr>
        <w:t>áxima</w:t>
      </w:r>
      <w:r w:rsidR="00D82FAE" w:rsidRPr="004E59C0">
        <w:rPr>
          <w:rFonts w:ascii="Arial Narrow" w:hAnsi="Arial Narrow"/>
          <w:sz w:val="24"/>
          <w:szCs w:val="24"/>
        </w:rPr>
        <w:t xml:space="preserve"> que poderá ser atingida pela entidade proponente será de </w:t>
      </w:r>
      <w:r w:rsidRPr="004E59C0">
        <w:rPr>
          <w:rFonts w:ascii="Arial Narrow" w:hAnsi="Arial Narrow"/>
          <w:sz w:val="24"/>
          <w:szCs w:val="24"/>
        </w:rPr>
        <w:t>10,00</w:t>
      </w:r>
      <w:r w:rsidR="00D82FAE" w:rsidRPr="004E59C0">
        <w:rPr>
          <w:rFonts w:ascii="Arial Narrow" w:hAnsi="Arial Narrow"/>
          <w:sz w:val="24"/>
          <w:szCs w:val="24"/>
        </w:rPr>
        <w:t xml:space="preserve"> pontos.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6.6 - Compete à Comissão de Seleção:</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6.7 - Conferir os documentos do proponente;</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6.7.1 - Proceder à respectiva análise quanto ao atendimento pelo proponente das exigências formais e documentais deste Edital, sobre os seguintes itens: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6.7.2 - Se o proponente atende às condições exigidas para tal fim;</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6.7.3 - Se o (a) projeto/atividade apresentou forma e objeto nos termos exigidos por este edital;</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6.7.4 - Será selecionada uma única proposta, por abrangência territorial, conforme descrito no item 2.</w:t>
      </w:r>
      <w:r w:rsidR="00BB1518" w:rsidRPr="004E59C0">
        <w:rPr>
          <w:rFonts w:ascii="Arial Narrow" w:hAnsi="Arial Narrow"/>
          <w:sz w:val="24"/>
          <w:szCs w:val="24"/>
        </w:rPr>
        <w:t>2</w:t>
      </w:r>
      <w:r w:rsidRPr="004E59C0">
        <w:rPr>
          <w:rFonts w:ascii="Arial Narrow" w:hAnsi="Arial Narrow"/>
          <w:sz w:val="24"/>
          <w:szCs w:val="24"/>
        </w:rPr>
        <w:t xml:space="preserve"> deste Edital, observada a ordem de classificação.</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 xml:space="preserve">6.8 - </w:t>
      </w:r>
      <w:proofErr w:type="gramStart"/>
      <w:r w:rsidRPr="004E59C0">
        <w:rPr>
          <w:rFonts w:ascii="Arial Narrow" w:hAnsi="Arial Narrow"/>
          <w:sz w:val="24"/>
          <w:szCs w:val="24"/>
        </w:rPr>
        <w:t>Será(</w:t>
      </w:r>
      <w:proofErr w:type="spellStart"/>
      <w:proofErr w:type="gramEnd"/>
      <w:r w:rsidRPr="004E59C0">
        <w:rPr>
          <w:rFonts w:ascii="Arial Narrow" w:hAnsi="Arial Narrow"/>
          <w:sz w:val="24"/>
          <w:szCs w:val="24"/>
        </w:rPr>
        <w:t>ão</w:t>
      </w:r>
      <w:proofErr w:type="spellEnd"/>
      <w:r w:rsidRPr="004E59C0">
        <w:rPr>
          <w:rFonts w:ascii="Arial Narrow" w:hAnsi="Arial Narrow"/>
          <w:sz w:val="24"/>
          <w:szCs w:val="24"/>
        </w:rPr>
        <w:t xml:space="preserve">) considerada(s) classificada(s) </w:t>
      </w:r>
      <w:r w:rsidR="00BB1518" w:rsidRPr="004E59C0">
        <w:rPr>
          <w:rFonts w:ascii="Arial Narrow" w:hAnsi="Arial Narrow"/>
          <w:sz w:val="24"/>
          <w:szCs w:val="24"/>
        </w:rPr>
        <w:t>toda(s) a (s)</w:t>
      </w:r>
      <w:r w:rsidRPr="004E59C0">
        <w:rPr>
          <w:rFonts w:ascii="Arial Narrow" w:hAnsi="Arial Narrow"/>
          <w:sz w:val="24"/>
          <w:szCs w:val="24"/>
        </w:rPr>
        <w:t xml:space="preserve"> organização(</w:t>
      </w:r>
      <w:proofErr w:type="spellStart"/>
      <w:r w:rsidRPr="004E59C0">
        <w:rPr>
          <w:rFonts w:ascii="Arial Narrow" w:hAnsi="Arial Narrow"/>
          <w:sz w:val="24"/>
          <w:szCs w:val="24"/>
        </w:rPr>
        <w:t>ões</w:t>
      </w:r>
      <w:proofErr w:type="spellEnd"/>
      <w:r w:rsidRPr="004E59C0">
        <w:rPr>
          <w:rFonts w:ascii="Arial Narrow" w:hAnsi="Arial Narrow"/>
          <w:sz w:val="24"/>
          <w:szCs w:val="24"/>
        </w:rPr>
        <w:t>) da sociedade civil que obtiver(</w:t>
      </w:r>
      <w:proofErr w:type="spellStart"/>
      <w:r w:rsidRPr="004E59C0">
        <w:rPr>
          <w:rFonts w:ascii="Arial Narrow" w:hAnsi="Arial Narrow"/>
          <w:sz w:val="24"/>
          <w:szCs w:val="24"/>
        </w:rPr>
        <w:t>am</w:t>
      </w:r>
      <w:proofErr w:type="spellEnd"/>
      <w:r w:rsidRPr="004E59C0">
        <w:rPr>
          <w:rFonts w:ascii="Arial Narrow" w:hAnsi="Arial Narrow"/>
          <w:sz w:val="24"/>
          <w:szCs w:val="24"/>
        </w:rPr>
        <w:t>) a(s) maior(</w:t>
      </w:r>
      <w:proofErr w:type="spellStart"/>
      <w:r w:rsidRPr="004E59C0">
        <w:rPr>
          <w:rFonts w:ascii="Arial Narrow" w:hAnsi="Arial Narrow"/>
          <w:sz w:val="24"/>
          <w:szCs w:val="24"/>
        </w:rPr>
        <w:t>es</w:t>
      </w:r>
      <w:proofErr w:type="spellEnd"/>
      <w:r w:rsidRPr="004E59C0">
        <w:rPr>
          <w:rFonts w:ascii="Arial Narrow" w:hAnsi="Arial Narrow"/>
          <w:sz w:val="24"/>
          <w:szCs w:val="24"/>
        </w:rPr>
        <w:t>) pontuação(</w:t>
      </w:r>
      <w:proofErr w:type="spellStart"/>
      <w:r w:rsidRPr="004E59C0">
        <w:rPr>
          <w:rFonts w:ascii="Arial Narrow" w:hAnsi="Arial Narrow"/>
          <w:sz w:val="24"/>
          <w:szCs w:val="24"/>
        </w:rPr>
        <w:t>ões</w:t>
      </w:r>
      <w:proofErr w:type="spellEnd"/>
      <w:r w:rsidRPr="004E59C0">
        <w:rPr>
          <w:rFonts w:ascii="Arial Narrow" w:hAnsi="Arial Narrow"/>
          <w:sz w:val="24"/>
          <w:szCs w:val="24"/>
        </w:rPr>
        <w:t xml:space="preserve">), </w:t>
      </w:r>
      <w:r w:rsidR="00BB1518" w:rsidRPr="004E59C0">
        <w:rPr>
          <w:rFonts w:ascii="Arial Narrow" w:hAnsi="Arial Narrow"/>
          <w:sz w:val="24"/>
          <w:szCs w:val="24"/>
        </w:rPr>
        <w:t>em ordem decrescente, sendo proposta a parceria a melhor pontuada e assim sucessivamente</w:t>
      </w:r>
      <w:r w:rsidRPr="004E59C0">
        <w:rPr>
          <w:rFonts w:ascii="Arial Narrow" w:hAnsi="Arial Narrow"/>
          <w:sz w:val="24"/>
          <w:szCs w:val="24"/>
        </w:rPr>
        <w:t>.</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6.9 - Na hipótese de haver empate, decidir-se-á sucessivamente pela organização da sociedade civil que melhor pontuou nas informações sobre ações a serem executadas e indicadores que aferirão o cumprimento das metas e prazos para a execução das ações descritas no objeto previsto neste edital.</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6.10 - Persistindo o empate, decidir-se-á por sorteio.</w:t>
      </w:r>
    </w:p>
    <w:p w:rsidR="002E261E" w:rsidRPr="004E59C0" w:rsidRDefault="002E261E" w:rsidP="00D10575">
      <w:pPr>
        <w:jc w:val="both"/>
        <w:rPr>
          <w:rFonts w:ascii="Arial Narrow" w:hAnsi="Arial Narrow"/>
          <w:sz w:val="24"/>
          <w:szCs w:val="24"/>
          <w:u w:val="single"/>
        </w:rPr>
      </w:pPr>
      <w:r w:rsidRPr="004E59C0">
        <w:rPr>
          <w:rFonts w:ascii="Arial Narrow" w:hAnsi="Arial Narrow"/>
          <w:sz w:val="24"/>
          <w:szCs w:val="24"/>
        </w:rPr>
        <w:t>6.11 - Após a publicação da lista de classificação definitiva das organizações da sociedade civil, caso não tenha entregado junto com a proposta, a entidade deverá entregar, no prazo de 05 dias úteis,</w:t>
      </w:r>
      <w:r w:rsidR="004E59C0">
        <w:rPr>
          <w:rFonts w:ascii="Arial Narrow" w:hAnsi="Arial Narrow"/>
          <w:sz w:val="24"/>
          <w:szCs w:val="24"/>
        </w:rPr>
        <w:t xml:space="preserve"> </w:t>
      </w:r>
      <w:r w:rsidR="00A9445E" w:rsidRPr="004E59C0">
        <w:rPr>
          <w:rFonts w:ascii="Arial Narrow" w:hAnsi="Arial Narrow"/>
          <w:sz w:val="24"/>
          <w:szCs w:val="24"/>
        </w:rPr>
        <w:t xml:space="preserve">podendo </w:t>
      </w:r>
      <w:proofErr w:type="gramStart"/>
      <w:r w:rsidR="00A9445E" w:rsidRPr="004E59C0">
        <w:rPr>
          <w:rFonts w:ascii="Arial Narrow" w:hAnsi="Arial Narrow"/>
          <w:sz w:val="24"/>
          <w:szCs w:val="24"/>
        </w:rPr>
        <w:t>serem</w:t>
      </w:r>
      <w:proofErr w:type="gramEnd"/>
      <w:r w:rsidR="00A9445E" w:rsidRPr="004E59C0">
        <w:rPr>
          <w:rFonts w:ascii="Arial Narrow" w:hAnsi="Arial Narrow"/>
          <w:sz w:val="24"/>
          <w:szCs w:val="24"/>
        </w:rPr>
        <w:t xml:space="preserve"> também entregues junto com o Plano de Trabalho e havendo desistência formal do prazo pelas participantes, o processo </w:t>
      </w:r>
      <w:r w:rsidR="00A9445E" w:rsidRPr="004E59C0">
        <w:rPr>
          <w:rFonts w:ascii="Arial Narrow" w:hAnsi="Arial Narrow"/>
          <w:sz w:val="24"/>
          <w:szCs w:val="24"/>
        </w:rPr>
        <w:lastRenderedPageBreak/>
        <w:t>poderá seguir os trâmites fixados neste edital, portanto,</w:t>
      </w:r>
      <w:r w:rsidR="004E59C0">
        <w:rPr>
          <w:rFonts w:ascii="Arial Narrow" w:hAnsi="Arial Narrow"/>
          <w:sz w:val="24"/>
          <w:szCs w:val="24"/>
        </w:rPr>
        <w:t xml:space="preserve"> </w:t>
      </w:r>
      <w:r w:rsidRPr="004E59C0">
        <w:rPr>
          <w:rFonts w:ascii="Arial Narrow" w:hAnsi="Arial Narrow"/>
          <w:sz w:val="24"/>
          <w:szCs w:val="24"/>
          <w:u w:val="single"/>
        </w:rPr>
        <w:t xml:space="preserve">os documentos de habilitação </w:t>
      </w:r>
      <w:r w:rsidR="004E59C0">
        <w:rPr>
          <w:rFonts w:ascii="Arial Narrow" w:hAnsi="Arial Narrow"/>
          <w:sz w:val="24"/>
          <w:szCs w:val="24"/>
          <w:u w:val="single"/>
        </w:rPr>
        <w:t xml:space="preserve">estão </w:t>
      </w:r>
      <w:r w:rsidRPr="004E59C0">
        <w:rPr>
          <w:rFonts w:ascii="Arial Narrow" w:hAnsi="Arial Narrow"/>
          <w:sz w:val="24"/>
          <w:szCs w:val="24"/>
          <w:u w:val="single"/>
        </w:rPr>
        <w:t>abaixo relacionados:</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a) Estatuto Social Consolidado e/ou de Constituição vigente, devidamente registrado no Cartório Civil competente,</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b) Os Estatutos devem observar as disposições do artigo 33 da Lei Federal nº 13.019/2014.</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c) Comprovante de inscrição no Cadastro Nacional de Pessoas Jurídicas – CNPJ;</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d) Cópia da ata de eleição do quadro dirigente atual;</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e) Comprovantes de experiência prévia na realização do objeto da parceria e de capacidade técnica e operacional, podendo ser admitidos: instrumentos de parceria firmados com órgãos e entidades da administração pública, organismos internacionais, empresas ou outras organizações da sociedade civil; relatórios de atividades com comprovação das ações desenvolvidas; publicações, pesquisas e outras formas de produção de conhecimento realizadas pela organização da sociedade civil ou a respeito dela; currículos profissionais de integrantes da organização da sociedade civil</w:t>
      </w:r>
      <w:proofErr w:type="gramStart"/>
      <w:r w:rsidRPr="004E59C0">
        <w:rPr>
          <w:rFonts w:ascii="Arial Narrow" w:hAnsi="Arial Narrow"/>
          <w:sz w:val="24"/>
          <w:szCs w:val="24"/>
        </w:rPr>
        <w:t>, sejam</w:t>
      </w:r>
      <w:proofErr w:type="gramEnd"/>
      <w:r w:rsidRPr="004E59C0">
        <w:rPr>
          <w:rFonts w:ascii="Arial Narrow" w:hAnsi="Arial Narrow"/>
          <w:sz w:val="24"/>
          <w:szCs w:val="24"/>
        </w:rPr>
        <w:t xml:space="preserve"> dirigentes, conselheiros, associados, cooperados, empregados, entre outros;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prêmios de relevância recebidos no País ou no exterior pela organização da sociedade civil;</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e) Certidão Negativa de Tributos Municipais, com prazo de validade em vigência.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f) Certidão Negativa Conjunta de Débitos (CND) relativos a Tributos Federais e à Dívida Ativa da União e Seguridade Social - INSS, expedida pela Receita Federal do Brasil, com prazo de validade em vigência;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g) Certidão negativa de Débitos estaduais com prazo de validade em vigência;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h) Certificado de regularidade do Fundo de Garantia do Tempo de serviço FGTS com prazo de validade em vigência;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i) Certidão negativa de débitos trabalhistas com prazo de validade em vigência;</w:t>
      </w:r>
    </w:p>
    <w:p w:rsidR="002E261E" w:rsidRPr="004E59C0" w:rsidRDefault="002E261E" w:rsidP="00D10575">
      <w:pPr>
        <w:jc w:val="both"/>
        <w:rPr>
          <w:rFonts w:ascii="Arial Narrow" w:hAnsi="Arial Narrow"/>
          <w:sz w:val="24"/>
          <w:szCs w:val="24"/>
        </w:rPr>
      </w:pPr>
      <w:r w:rsidRPr="004E59C0">
        <w:rPr>
          <w:rFonts w:ascii="Arial Narrow" w:hAnsi="Arial Narrow"/>
          <w:sz w:val="24"/>
          <w:szCs w:val="24"/>
        </w:rPr>
        <w:t>j) Alvará de funcionamento em plena validade;</w:t>
      </w:r>
    </w:p>
    <w:p w:rsidR="002E261E" w:rsidRPr="00071B32" w:rsidRDefault="002E261E" w:rsidP="00D10575">
      <w:pPr>
        <w:jc w:val="both"/>
        <w:rPr>
          <w:rFonts w:ascii="Arial Narrow" w:hAnsi="Arial Narrow"/>
          <w:sz w:val="24"/>
          <w:szCs w:val="24"/>
        </w:rPr>
      </w:pPr>
      <w:r w:rsidRPr="004E59C0">
        <w:rPr>
          <w:rFonts w:ascii="Arial Narrow" w:hAnsi="Arial Narrow"/>
          <w:sz w:val="24"/>
          <w:szCs w:val="24"/>
        </w:rPr>
        <w:t>k) Relação nominal dos dirigentes da organização da sociedade civil, conforme o estatuto, com endereço, telefone</w:t>
      </w:r>
      <w:r w:rsidRPr="00071B32">
        <w:rPr>
          <w:rFonts w:ascii="Arial Narrow" w:hAnsi="Arial Narrow"/>
          <w:sz w:val="24"/>
          <w:szCs w:val="24"/>
        </w:rPr>
        <w:t>, endereço de correio eletrônico, número e órgão expedidor da carteira de identidade e número de registro no Cadastro de Pessoas Físicas - CPF de cada um deles;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l) Comprovação de que a organização da sociedade civil funciona no endereço por ela declarado;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m) Declaração, sob as penas da lei, de inexistência dos impedimentos para celebrar qualquer modalidade de parceria, conforme previsto no artigo 39 da Lei Federal nº 13.019/2014 – Declaração da não ocorrência de impedimentos, modelo sugerido Anexo II;</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n) Declaração, sob as penas da lei, assinada pelos dirigentes da organização da sociedade civil, atestando que não incidem nas vedações constantes da Lei 13.019/2014, modelo sugerido integra Anexo II;</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o) Declaração, sob as penas da lei, de que não emprega menor de 18 anos em trabalho noturno, perigoso ou insalubre e não emprega menor de 16 anos, salvo na condição de aprendiz, modelo sugerido Anexo III;</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6.12 - Na hipótese de a organização da sociedade civil selecionada, não atender aos requisitos exigidos, aquela imediatamente mais bem classificada, poderá ser convidada a aceitar a celebração de parceria, nos termos da proposta por ela apresentada.</w:t>
      </w:r>
    </w:p>
    <w:p w:rsidR="002E261E" w:rsidRPr="004E59C0" w:rsidRDefault="002E261E" w:rsidP="00D10575">
      <w:pPr>
        <w:jc w:val="both"/>
        <w:rPr>
          <w:rFonts w:ascii="Arial Narrow" w:hAnsi="Arial Narrow"/>
          <w:sz w:val="24"/>
          <w:szCs w:val="24"/>
        </w:rPr>
      </w:pPr>
      <w:r w:rsidRPr="00071B32">
        <w:rPr>
          <w:rFonts w:ascii="Arial Narrow" w:hAnsi="Arial Narrow"/>
          <w:sz w:val="24"/>
          <w:szCs w:val="24"/>
        </w:rPr>
        <w:t xml:space="preserve">6.13 - Caso a organização da sociedade civil convidada, aceite celebrar a parceria, proceder-se-á à verificação dos </w:t>
      </w:r>
      <w:r w:rsidRPr="004E59C0">
        <w:rPr>
          <w:rFonts w:ascii="Arial Narrow" w:hAnsi="Arial Narrow"/>
          <w:sz w:val="24"/>
          <w:szCs w:val="24"/>
        </w:rPr>
        <w:t>documentos de habilitação previstos.</w:t>
      </w:r>
    </w:p>
    <w:p w:rsidR="002E261E" w:rsidRPr="00071B32" w:rsidRDefault="002E261E" w:rsidP="00D10575">
      <w:pPr>
        <w:jc w:val="both"/>
        <w:rPr>
          <w:rFonts w:ascii="Arial Narrow" w:hAnsi="Arial Narrow"/>
          <w:sz w:val="24"/>
          <w:szCs w:val="24"/>
        </w:rPr>
      </w:pPr>
      <w:r w:rsidRPr="004E59C0">
        <w:rPr>
          <w:rFonts w:ascii="Arial Narrow" w:hAnsi="Arial Narrow"/>
          <w:sz w:val="24"/>
          <w:szCs w:val="24"/>
        </w:rPr>
        <w:t xml:space="preserve">6.14 - </w:t>
      </w:r>
      <w:r w:rsidRPr="004E59C0">
        <w:rPr>
          <w:rFonts w:ascii="Arial Narrow" w:hAnsi="Arial Narrow"/>
          <w:sz w:val="24"/>
          <w:szCs w:val="24"/>
          <w:u w:val="single"/>
        </w:rPr>
        <w:t>Será inabilitada a organização</w:t>
      </w:r>
      <w:r w:rsidR="004E59C0" w:rsidRPr="004E59C0">
        <w:rPr>
          <w:rFonts w:ascii="Arial Narrow" w:hAnsi="Arial Narrow"/>
          <w:sz w:val="24"/>
          <w:szCs w:val="24"/>
        </w:rPr>
        <w:t xml:space="preserve"> </w:t>
      </w:r>
      <w:r w:rsidRPr="004E59C0">
        <w:rPr>
          <w:rFonts w:ascii="Arial Narrow" w:hAnsi="Arial Narrow"/>
          <w:sz w:val="24"/>
          <w:szCs w:val="24"/>
        </w:rPr>
        <w:t>da sociedade civil participante que deixar de apresentar, apresentar com irregularidades qualquer documento exigido</w:t>
      </w:r>
      <w:r w:rsidRPr="00071B32">
        <w:rPr>
          <w:rFonts w:ascii="Arial Narrow" w:hAnsi="Arial Narrow"/>
          <w:sz w:val="24"/>
          <w:szCs w:val="24"/>
        </w:rPr>
        <w:t>.</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6.15 - Será lavrada ata circunstanciada dos trabalhos do julgamento de seleção das propostas, que, obrigatoriamente, deverá ser assinada pelos membros da Comissão de Seleção.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6.16 - Os documentos das organizações da sociedade </w:t>
      </w:r>
      <w:proofErr w:type="gramStart"/>
      <w:r w:rsidRPr="00071B32">
        <w:rPr>
          <w:rFonts w:ascii="Arial Narrow" w:hAnsi="Arial Narrow"/>
          <w:sz w:val="24"/>
          <w:szCs w:val="24"/>
        </w:rPr>
        <w:t>civil consideradas inabilitadas</w:t>
      </w:r>
      <w:proofErr w:type="gramEnd"/>
      <w:r w:rsidRPr="00071B32">
        <w:rPr>
          <w:rFonts w:ascii="Arial Narrow" w:hAnsi="Arial Narrow"/>
          <w:sz w:val="24"/>
          <w:szCs w:val="24"/>
        </w:rPr>
        <w:t xml:space="preserve"> não serão devolvidos, pois serão juntados ao processo administrativo que trata do presente certame.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 DOS RECURSOS ADMINISTRATIVOS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7.1. - Após a publicação do resultado preliminar do julgamento efetuado pela Comissão de Seleção, os interessados terão o prazo de 05 dias úteis para apresentar recurso, contados da publicação da decisão, à comissão que a proferiu, e/ou então poderão a qualquer momento desistir formalmente em apresentar recurso.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7.1.1. - Os recursos que não forem reconsiderados pela comissão no prazo de 05 dias contados do recebimento, deverão ser encaminhados à autoridade competente para decisão final.</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7.1.2. - Decorridos os prazos acima descritos, ou a desistência de apresentação de recurso pelos participantes, será publicada lista de classificação definitiva e a(s) </w:t>
      </w:r>
      <w:proofErr w:type="gramStart"/>
      <w:r w:rsidRPr="00071B32">
        <w:rPr>
          <w:rFonts w:ascii="Arial Narrow" w:hAnsi="Arial Narrow"/>
          <w:sz w:val="24"/>
          <w:szCs w:val="24"/>
        </w:rPr>
        <w:t>organização(</w:t>
      </w:r>
      <w:proofErr w:type="spellStart"/>
      <w:proofErr w:type="gramEnd"/>
      <w:r w:rsidRPr="00071B32">
        <w:rPr>
          <w:rFonts w:ascii="Arial Narrow" w:hAnsi="Arial Narrow"/>
          <w:sz w:val="24"/>
          <w:szCs w:val="24"/>
        </w:rPr>
        <w:t>ões</w:t>
      </w:r>
      <w:proofErr w:type="spellEnd"/>
      <w:r w:rsidRPr="00071B32">
        <w:rPr>
          <w:rFonts w:ascii="Arial Narrow" w:hAnsi="Arial Narrow"/>
          <w:sz w:val="24"/>
          <w:szCs w:val="24"/>
        </w:rPr>
        <w:t>) da sociedade civil (</w:t>
      </w:r>
      <w:proofErr w:type="spellStart"/>
      <w:r w:rsidRPr="00071B32">
        <w:rPr>
          <w:rFonts w:ascii="Arial Narrow" w:hAnsi="Arial Narrow"/>
          <w:sz w:val="24"/>
          <w:szCs w:val="24"/>
        </w:rPr>
        <w:t>ís</w:t>
      </w:r>
      <w:proofErr w:type="spellEnd"/>
      <w:r w:rsidRPr="00071B32">
        <w:rPr>
          <w:rFonts w:ascii="Arial Narrow" w:hAnsi="Arial Narrow"/>
          <w:sz w:val="24"/>
          <w:szCs w:val="24"/>
        </w:rPr>
        <w:t>) vencedora(s) será(</w:t>
      </w:r>
      <w:proofErr w:type="spellStart"/>
      <w:r w:rsidRPr="00071B32">
        <w:rPr>
          <w:rFonts w:ascii="Arial Narrow" w:hAnsi="Arial Narrow"/>
          <w:sz w:val="24"/>
          <w:szCs w:val="24"/>
        </w:rPr>
        <w:t>ão</w:t>
      </w:r>
      <w:proofErr w:type="spellEnd"/>
      <w:r w:rsidRPr="00071B32">
        <w:rPr>
          <w:rFonts w:ascii="Arial Narrow" w:hAnsi="Arial Narrow"/>
          <w:sz w:val="24"/>
          <w:szCs w:val="24"/>
        </w:rPr>
        <w:t>) considerada(s) apta(s) a celebrar a parceria.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7.2. - Não serão conhecidos os recursos interpostos após os respectivos prazos legais que não foram tempestivamente apresentadas.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7.3. - Os recursos deverão ser apresentados em meio físico junto a Prefeitura Municipal endereçado a comissão de seleção.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7.4. - A decisão final do recurso, devidamente motivada, deverá ser proferida no prazo máximo de até 15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7.4.1. - Não caberá novo recurso contra esta decisão.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7.5. - O acolhimento de recurso implicará invalidação apenas dos atos insuscetíveis de aproveitamento.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8. HOMOLOGAÇÃO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8.1. - A autoridade competente homologará e divulgará o resultado do chamamento com a lista de classificação definitiva das organizações participantes em página do sítio oficial da Administração Pública na internet e no Diário Oficial dos Municípios – DOM.</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8.1.1. - A homologação do chamamento público, não obriga a Administração a firmar a parceria com o respectivo proponente, especialmente por razões orçamentárias e de atendimento às políticas públicas.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9. DA CONTRAPARTIDA</w:t>
      </w:r>
    </w:p>
    <w:p w:rsidR="002E261E" w:rsidRPr="007340E3" w:rsidRDefault="002E261E" w:rsidP="00D10575">
      <w:pPr>
        <w:jc w:val="both"/>
        <w:rPr>
          <w:rFonts w:ascii="Arial Narrow" w:hAnsi="Arial Narrow"/>
          <w:sz w:val="24"/>
          <w:szCs w:val="24"/>
        </w:rPr>
      </w:pPr>
      <w:r w:rsidRPr="00071B32">
        <w:rPr>
          <w:rFonts w:ascii="Arial Narrow" w:hAnsi="Arial Narrow"/>
          <w:sz w:val="24"/>
          <w:szCs w:val="24"/>
        </w:rPr>
        <w:t>9.1. - A organização da sociedade civil deverá</w:t>
      </w:r>
      <w:r w:rsidR="00444C51" w:rsidRPr="00071B32">
        <w:rPr>
          <w:rFonts w:ascii="Arial Narrow" w:hAnsi="Arial Narrow"/>
          <w:sz w:val="24"/>
          <w:szCs w:val="24"/>
        </w:rPr>
        <w:t xml:space="preserve"> realizar o CAMPEONATO REGIONAL DE </w:t>
      </w:r>
      <w:r w:rsidR="00444C51" w:rsidRPr="007340E3">
        <w:rPr>
          <w:rFonts w:ascii="Arial Narrow" w:hAnsi="Arial Narrow"/>
          <w:sz w:val="24"/>
          <w:szCs w:val="24"/>
        </w:rPr>
        <w:t xml:space="preserve">FUTEBOL DE CAMPO, nas modalidades de </w:t>
      </w:r>
      <w:r w:rsidR="004E59C0" w:rsidRPr="007340E3">
        <w:rPr>
          <w:rFonts w:ascii="Arial Narrow" w:hAnsi="Arial Narrow"/>
          <w:sz w:val="24"/>
          <w:szCs w:val="24"/>
        </w:rPr>
        <w:t>Força Livre Masculino e Força Livre Feminino</w:t>
      </w:r>
      <w:r w:rsidRPr="007340E3">
        <w:rPr>
          <w:rFonts w:ascii="Arial Narrow" w:hAnsi="Arial Narrow"/>
          <w:sz w:val="24"/>
          <w:szCs w:val="24"/>
        </w:rPr>
        <w:t xml:space="preserve">, </w:t>
      </w:r>
      <w:r w:rsidR="00444C51" w:rsidRPr="007340E3">
        <w:rPr>
          <w:rFonts w:ascii="Arial Narrow" w:hAnsi="Arial Narrow"/>
          <w:sz w:val="24"/>
          <w:szCs w:val="24"/>
        </w:rPr>
        <w:t xml:space="preserve">com </w:t>
      </w:r>
      <w:r w:rsidRPr="007340E3">
        <w:rPr>
          <w:rFonts w:ascii="Arial Narrow" w:hAnsi="Arial Narrow"/>
          <w:sz w:val="24"/>
          <w:szCs w:val="24"/>
        </w:rPr>
        <w:t xml:space="preserve">o número </w:t>
      </w:r>
      <w:r w:rsidR="00444C51" w:rsidRPr="007340E3">
        <w:rPr>
          <w:rFonts w:ascii="Arial Narrow" w:hAnsi="Arial Narrow"/>
          <w:sz w:val="24"/>
          <w:szCs w:val="24"/>
        </w:rPr>
        <w:t xml:space="preserve">mínimo de </w:t>
      </w:r>
      <w:r w:rsidR="007340E3" w:rsidRPr="007340E3">
        <w:rPr>
          <w:rFonts w:ascii="Arial Narrow" w:hAnsi="Arial Narrow"/>
          <w:sz w:val="24"/>
          <w:szCs w:val="24"/>
        </w:rPr>
        <w:t xml:space="preserve">10 (dez) </w:t>
      </w:r>
      <w:r w:rsidR="00444C51" w:rsidRPr="007340E3">
        <w:rPr>
          <w:rFonts w:ascii="Arial Narrow" w:hAnsi="Arial Narrow"/>
          <w:sz w:val="24"/>
          <w:szCs w:val="24"/>
        </w:rPr>
        <w:t xml:space="preserve">equipes, e respeitando o </w:t>
      </w:r>
      <w:r w:rsidRPr="007340E3">
        <w:rPr>
          <w:rFonts w:ascii="Arial Narrow" w:hAnsi="Arial Narrow"/>
          <w:sz w:val="24"/>
          <w:szCs w:val="24"/>
        </w:rPr>
        <w:t xml:space="preserve">máximo de </w:t>
      </w:r>
      <w:r w:rsidR="00444C51" w:rsidRPr="007340E3">
        <w:rPr>
          <w:rFonts w:ascii="Arial Narrow" w:hAnsi="Arial Narrow"/>
          <w:sz w:val="24"/>
          <w:szCs w:val="24"/>
        </w:rPr>
        <w:t xml:space="preserve">equipes </w:t>
      </w:r>
      <w:r w:rsidRPr="007340E3">
        <w:rPr>
          <w:rFonts w:ascii="Arial Narrow" w:hAnsi="Arial Narrow"/>
          <w:sz w:val="24"/>
          <w:szCs w:val="24"/>
        </w:rPr>
        <w:t>que tiver capacidade de atender.</w:t>
      </w:r>
    </w:p>
    <w:p w:rsidR="002E261E" w:rsidRPr="007340E3" w:rsidRDefault="002E261E" w:rsidP="00D10575">
      <w:pPr>
        <w:jc w:val="both"/>
        <w:rPr>
          <w:rFonts w:ascii="Arial Narrow" w:hAnsi="Arial Narrow"/>
          <w:sz w:val="24"/>
          <w:szCs w:val="24"/>
        </w:rPr>
      </w:pPr>
      <w:r w:rsidRPr="007340E3">
        <w:rPr>
          <w:rFonts w:ascii="Arial Narrow" w:hAnsi="Arial Narrow"/>
          <w:sz w:val="24"/>
          <w:szCs w:val="24"/>
        </w:rPr>
        <w:t xml:space="preserve">9.2 - Encaminhar ao Município, </w:t>
      </w:r>
      <w:r w:rsidR="00444C51" w:rsidRPr="007340E3">
        <w:rPr>
          <w:rFonts w:ascii="Arial Narrow" w:hAnsi="Arial Narrow"/>
          <w:sz w:val="24"/>
          <w:szCs w:val="24"/>
        </w:rPr>
        <w:t>através do Departamento Municipal de Esportes</w:t>
      </w:r>
      <w:r w:rsidRPr="007340E3">
        <w:rPr>
          <w:rFonts w:ascii="Arial Narrow" w:hAnsi="Arial Narrow"/>
          <w:sz w:val="24"/>
          <w:szCs w:val="24"/>
        </w:rPr>
        <w:t xml:space="preserve">, relatório </w:t>
      </w:r>
      <w:r w:rsidR="00444C51" w:rsidRPr="007340E3">
        <w:rPr>
          <w:rFonts w:ascii="Arial Narrow" w:hAnsi="Arial Narrow"/>
          <w:sz w:val="24"/>
          <w:szCs w:val="24"/>
        </w:rPr>
        <w:t xml:space="preserve">mensal </w:t>
      </w:r>
      <w:r w:rsidRPr="007340E3">
        <w:rPr>
          <w:rFonts w:ascii="Arial Narrow" w:hAnsi="Arial Narrow"/>
          <w:sz w:val="24"/>
          <w:szCs w:val="24"/>
        </w:rPr>
        <w:t xml:space="preserve">das atividades desenvolvidas e </w:t>
      </w:r>
      <w:r w:rsidR="00444C51" w:rsidRPr="007340E3">
        <w:rPr>
          <w:rFonts w:ascii="Arial Narrow" w:hAnsi="Arial Narrow"/>
          <w:sz w:val="24"/>
          <w:szCs w:val="24"/>
        </w:rPr>
        <w:t>equipes participantes</w:t>
      </w:r>
      <w:r w:rsidRPr="007340E3">
        <w:rPr>
          <w:rFonts w:ascii="Arial Narrow" w:hAnsi="Arial Narrow"/>
          <w:sz w:val="24"/>
          <w:szCs w:val="24"/>
        </w:rPr>
        <w:t>.</w:t>
      </w:r>
    </w:p>
    <w:p w:rsidR="002E261E" w:rsidRPr="007340E3" w:rsidRDefault="002E261E" w:rsidP="00D10575">
      <w:pPr>
        <w:jc w:val="both"/>
        <w:rPr>
          <w:rFonts w:ascii="Arial Narrow" w:hAnsi="Arial Narrow"/>
          <w:sz w:val="24"/>
          <w:szCs w:val="24"/>
        </w:rPr>
      </w:pPr>
      <w:r w:rsidRPr="007340E3">
        <w:rPr>
          <w:rFonts w:ascii="Arial Narrow" w:hAnsi="Arial Narrow"/>
          <w:sz w:val="24"/>
          <w:szCs w:val="24"/>
        </w:rPr>
        <w:t xml:space="preserve">9.3 - </w:t>
      </w:r>
      <w:r w:rsidR="00444C51" w:rsidRPr="007340E3">
        <w:rPr>
          <w:rFonts w:ascii="Arial Narrow" w:hAnsi="Arial Narrow"/>
          <w:sz w:val="24"/>
          <w:szCs w:val="24"/>
        </w:rPr>
        <w:t>M</w:t>
      </w:r>
      <w:r w:rsidRPr="007340E3">
        <w:rPr>
          <w:rFonts w:ascii="Arial Narrow" w:hAnsi="Arial Narrow"/>
          <w:sz w:val="24"/>
          <w:szCs w:val="24"/>
        </w:rPr>
        <w:t xml:space="preserve">anter </w:t>
      </w:r>
      <w:r w:rsidR="00444C51" w:rsidRPr="007340E3">
        <w:rPr>
          <w:rFonts w:ascii="Arial Narrow" w:hAnsi="Arial Narrow"/>
          <w:sz w:val="24"/>
          <w:szCs w:val="24"/>
        </w:rPr>
        <w:t>controle rígido dos valores financeiros recebidos e controle eficaz na sua aplicação</w:t>
      </w:r>
      <w:r w:rsidRPr="007340E3">
        <w:rPr>
          <w:rFonts w:ascii="Arial Narrow" w:hAnsi="Arial Narrow"/>
          <w:sz w:val="24"/>
          <w:szCs w:val="24"/>
        </w:rPr>
        <w:t>.</w:t>
      </w:r>
    </w:p>
    <w:p w:rsidR="002E261E" w:rsidRPr="007340E3" w:rsidRDefault="002E261E" w:rsidP="00D10575">
      <w:pPr>
        <w:jc w:val="both"/>
        <w:rPr>
          <w:rFonts w:ascii="Arial Narrow" w:hAnsi="Arial Narrow"/>
          <w:sz w:val="24"/>
          <w:szCs w:val="24"/>
        </w:rPr>
      </w:pPr>
      <w:r w:rsidRPr="007340E3">
        <w:rPr>
          <w:rFonts w:ascii="Arial Narrow" w:hAnsi="Arial Narrow"/>
          <w:sz w:val="24"/>
          <w:szCs w:val="24"/>
        </w:rPr>
        <w:t>9.4 - Dentro do prazo de 30 dias</w:t>
      </w:r>
      <w:r w:rsidR="00444C51" w:rsidRPr="007340E3">
        <w:rPr>
          <w:rFonts w:ascii="Arial Narrow" w:hAnsi="Arial Narrow"/>
          <w:sz w:val="24"/>
          <w:szCs w:val="24"/>
        </w:rPr>
        <w:t xml:space="preserve"> após o término do Campeonato</w:t>
      </w:r>
      <w:r w:rsidRPr="007340E3">
        <w:rPr>
          <w:rFonts w:ascii="Arial Narrow" w:hAnsi="Arial Narrow"/>
          <w:sz w:val="24"/>
          <w:szCs w:val="24"/>
        </w:rPr>
        <w:t xml:space="preserve">, apresentando relatórios de execução do objeto e da utilização dos </w:t>
      </w:r>
      <w:r w:rsidR="00444C51" w:rsidRPr="007340E3">
        <w:rPr>
          <w:rFonts w:ascii="Arial Narrow" w:hAnsi="Arial Narrow"/>
          <w:sz w:val="24"/>
          <w:szCs w:val="24"/>
        </w:rPr>
        <w:t>recursos</w:t>
      </w:r>
      <w:r w:rsidRPr="007340E3">
        <w:rPr>
          <w:rFonts w:ascii="Arial Narrow" w:hAnsi="Arial Narrow"/>
          <w:sz w:val="24"/>
          <w:szCs w:val="24"/>
        </w:rPr>
        <w:t xml:space="preserve"> recebidos do Município, sendo que a prestação de contas deverá vir acompanhada dos relatórios descritos nos itens 9.2 e 9.3.</w:t>
      </w:r>
    </w:p>
    <w:p w:rsidR="002E261E" w:rsidRPr="007340E3" w:rsidRDefault="002E261E" w:rsidP="00D10575">
      <w:pPr>
        <w:jc w:val="both"/>
        <w:rPr>
          <w:rFonts w:ascii="Arial Narrow" w:hAnsi="Arial Narrow"/>
          <w:sz w:val="24"/>
          <w:szCs w:val="24"/>
          <w:u w:val="single"/>
        </w:rPr>
      </w:pPr>
      <w:r w:rsidRPr="007340E3">
        <w:rPr>
          <w:rFonts w:ascii="Arial Narrow" w:hAnsi="Arial Narrow"/>
          <w:sz w:val="24"/>
          <w:szCs w:val="24"/>
          <w:u w:val="single"/>
        </w:rPr>
        <w:t>10. DA FORMALIZAÇÃO DO TERMO DE ACORDO</w:t>
      </w:r>
    </w:p>
    <w:p w:rsidR="002E261E" w:rsidRPr="007340E3" w:rsidRDefault="002E261E" w:rsidP="00D10575">
      <w:pPr>
        <w:jc w:val="both"/>
        <w:rPr>
          <w:rFonts w:ascii="Arial Narrow" w:hAnsi="Arial Narrow"/>
          <w:sz w:val="24"/>
          <w:szCs w:val="24"/>
        </w:rPr>
      </w:pPr>
      <w:r w:rsidRPr="007340E3">
        <w:rPr>
          <w:rFonts w:ascii="Arial Narrow" w:hAnsi="Arial Narrow"/>
          <w:sz w:val="24"/>
          <w:szCs w:val="24"/>
        </w:rPr>
        <w:t>10.1. - Após ter decorrido o prazo legal sem interposição de recursos administrativos ou ainda, após a decisão dos recursos administrativos interpostos e tendo sido declarada(s) a(s) vencedora(s) pela Comissão de Seleção, poderá ser formalizado o termo de Acordo de Cooperação.</w:t>
      </w:r>
    </w:p>
    <w:p w:rsidR="002E261E" w:rsidRPr="00071B32" w:rsidRDefault="002E261E" w:rsidP="00D10575">
      <w:pPr>
        <w:jc w:val="both"/>
        <w:rPr>
          <w:rFonts w:ascii="Arial Narrow" w:hAnsi="Arial Narrow"/>
          <w:sz w:val="24"/>
          <w:szCs w:val="24"/>
        </w:rPr>
      </w:pPr>
      <w:r w:rsidRPr="007340E3">
        <w:rPr>
          <w:rFonts w:ascii="Arial Narrow" w:hAnsi="Arial Narrow"/>
          <w:sz w:val="24"/>
          <w:szCs w:val="24"/>
        </w:rPr>
        <w:t>10.2. - Após o julgamento e seleção das propostas, o órgão técnico</w:t>
      </w:r>
      <w:r w:rsidRPr="00071B32">
        <w:rPr>
          <w:rFonts w:ascii="Arial Narrow" w:hAnsi="Arial Narrow"/>
          <w:sz w:val="24"/>
          <w:szCs w:val="24"/>
        </w:rPr>
        <w:t xml:space="preserve"> da comissão de seleção, emitirá parecer técnico, conforme artigo 35, V, da Lei 13.019/2014, que, se favorável ao conteúdo da proposta e aos documentos de habilitação apresentados, permitirá a celebração da parceria, devendo se pronunciar sobre o determinado no art. 35, V alíneas “a /h”.</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10.3 - Após parecer técnico, haverá emissão de parecer jurídico, conforme artigo 35</w:t>
      </w:r>
      <w:proofErr w:type="gramStart"/>
      <w:r w:rsidRPr="00071B32">
        <w:rPr>
          <w:rFonts w:ascii="Arial Narrow" w:hAnsi="Arial Narrow"/>
          <w:sz w:val="24"/>
          <w:szCs w:val="24"/>
        </w:rPr>
        <w:t>, VI</w:t>
      </w:r>
      <w:proofErr w:type="gramEnd"/>
      <w:r w:rsidRPr="00071B32">
        <w:rPr>
          <w:rFonts w:ascii="Arial Narrow" w:hAnsi="Arial Narrow"/>
          <w:sz w:val="24"/>
          <w:szCs w:val="24"/>
        </w:rPr>
        <w:t>, da Lei nº 13.019/2014, acerca da possibilidade de celebração da parceria.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10.4 - Caso o parecer técnico ou o parecer jurídico de que tratam os itens acima, concluam pela possibilidade de celebração da parceria com ressalvas, deverá o administrador público sanar osaspectos ressalvados, ou, mediante ato formal, justificar a preservação desses aspectos ou sua exclusão.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10.5. - </w:t>
      </w:r>
      <w:proofErr w:type="gramStart"/>
      <w:r w:rsidRPr="00071B32">
        <w:rPr>
          <w:rFonts w:ascii="Arial Narrow" w:hAnsi="Arial Narrow"/>
          <w:sz w:val="24"/>
          <w:szCs w:val="24"/>
        </w:rPr>
        <w:t>A vigência do presente Acordo</w:t>
      </w:r>
      <w:proofErr w:type="gramEnd"/>
      <w:r w:rsidRPr="00071B32">
        <w:rPr>
          <w:rFonts w:ascii="Arial Narrow" w:hAnsi="Arial Narrow"/>
          <w:sz w:val="24"/>
          <w:szCs w:val="24"/>
        </w:rPr>
        <w:t xml:space="preserve"> de </w:t>
      </w:r>
      <w:r w:rsidRPr="00DF2561">
        <w:rPr>
          <w:rFonts w:ascii="Arial Narrow" w:hAnsi="Arial Narrow"/>
          <w:sz w:val="24"/>
          <w:szCs w:val="24"/>
        </w:rPr>
        <w:t xml:space="preserve">Cooperação será de </w:t>
      </w:r>
      <w:r w:rsidR="00F976BD" w:rsidRPr="00DF2561">
        <w:rPr>
          <w:rFonts w:ascii="Arial Narrow" w:hAnsi="Arial Narrow"/>
          <w:sz w:val="24"/>
          <w:szCs w:val="24"/>
        </w:rPr>
        <w:t xml:space="preserve">08 </w:t>
      </w:r>
      <w:r w:rsidRPr="00DF2561">
        <w:rPr>
          <w:rFonts w:ascii="Arial Narrow" w:hAnsi="Arial Narrow"/>
          <w:sz w:val="24"/>
          <w:szCs w:val="24"/>
        </w:rPr>
        <w:t>(</w:t>
      </w:r>
      <w:r w:rsidR="00F976BD" w:rsidRPr="00DF2561">
        <w:rPr>
          <w:rFonts w:ascii="Arial Narrow" w:hAnsi="Arial Narrow"/>
          <w:sz w:val="24"/>
          <w:szCs w:val="24"/>
        </w:rPr>
        <w:t>oito</w:t>
      </w:r>
      <w:r w:rsidRPr="00DF2561">
        <w:rPr>
          <w:rFonts w:ascii="Arial Narrow" w:hAnsi="Arial Narrow"/>
          <w:sz w:val="24"/>
          <w:szCs w:val="24"/>
        </w:rPr>
        <w:t>) meses</w:t>
      </w:r>
      <w:r w:rsidRPr="00071B32">
        <w:rPr>
          <w:rFonts w:ascii="Arial Narrow" w:hAnsi="Arial Narrow"/>
          <w:sz w:val="24"/>
          <w:szCs w:val="24"/>
        </w:rPr>
        <w:t>, a contar da data de sua assinatura, podendo ser prorrogado, conforme Lei Federal nº 13.019/2014.</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10.5.1. - A vigência da parceria poderá ser alterada mediante solicitação da organização da sociedade civil, devidamente formalizada e justificada, a ser apresentada à administração pública em, no mínimo, 30 dias antes do termo inicialmente previsto.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11. DA PRESTAÇÃO DE CONTAS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11.1. - A prestação de contas e todos os atos que dela decorram, </w:t>
      </w:r>
      <w:proofErr w:type="gramStart"/>
      <w:r w:rsidRPr="00071B32">
        <w:rPr>
          <w:rFonts w:ascii="Arial Narrow" w:hAnsi="Arial Narrow"/>
          <w:sz w:val="24"/>
          <w:szCs w:val="24"/>
        </w:rPr>
        <w:t>dar-se-ão</w:t>
      </w:r>
      <w:proofErr w:type="gramEnd"/>
      <w:r w:rsidRPr="00071B32">
        <w:rPr>
          <w:rFonts w:ascii="Arial Narrow" w:hAnsi="Arial Narrow"/>
          <w:sz w:val="24"/>
          <w:szCs w:val="24"/>
        </w:rPr>
        <w:t xml:space="preserve"> de acordo com as regras previstas na Lei nº 13019/2014.</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11.2. </w:t>
      </w:r>
      <w:r w:rsidR="00A77EAC" w:rsidRPr="00071B32">
        <w:rPr>
          <w:rFonts w:ascii="Arial Narrow" w:hAnsi="Arial Narrow"/>
          <w:sz w:val="24"/>
          <w:szCs w:val="24"/>
        </w:rPr>
        <w:t>–</w:t>
      </w:r>
      <w:r w:rsidR="00DF2561">
        <w:rPr>
          <w:rFonts w:ascii="Arial Narrow" w:hAnsi="Arial Narrow"/>
          <w:sz w:val="24"/>
          <w:szCs w:val="24"/>
        </w:rPr>
        <w:t xml:space="preserve"> </w:t>
      </w:r>
      <w:r w:rsidR="00A77EAC" w:rsidRPr="00DF2561">
        <w:rPr>
          <w:rFonts w:ascii="Arial Narrow" w:hAnsi="Arial Narrow"/>
          <w:sz w:val="24"/>
          <w:szCs w:val="24"/>
          <w:u w:val="single"/>
        </w:rPr>
        <w:t>Além dos documentos previstos no item 9.1, 9.2 e 9.3</w:t>
      </w:r>
      <w:r w:rsidR="00A77EAC" w:rsidRPr="00DF2561">
        <w:rPr>
          <w:rFonts w:ascii="Arial Narrow" w:hAnsi="Arial Narrow"/>
          <w:sz w:val="24"/>
          <w:szCs w:val="24"/>
        </w:rPr>
        <w:t>, a</w:t>
      </w:r>
      <w:r w:rsidRPr="00071B32">
        <w:rPr>
          <w:rFonts w:ascii="Arial Narrow" w:hAnsi="Arial Narrow"/>
          <w:sz w:val="24"/>
          <w:szCs w:val="24"/>
        </w:rPr>
        <w:t xml:space="preserve"> prestação de contas, apresentada pela organização da sociedade civil,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11.3. - A Administração Pública realizará manifestação conclusiva sobre a prestação final de contas, dispondo sobre: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a) aprovação da prestação de contas;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b) aprovação da prestação de contas com ressalvas, mesmo que cumpridos os objetos e as metas da parceria estiver evidenciada impropriedade, ou qualquer outra falta de natureza formal, de que não resulte dano ao erário.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c) rejeição da prestação de contas, com a imediata determinação das providências administrativas e judiciais cabíveis, inclusive a determinação de imediata instauração de tomada de contas especial.</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11.4. - As organizações da sociedade civil, para fins de prestação de contas parciais e finais, deverão apresentar os seguintes documentos: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a) relatório de execução do objeto, elaborado pela organização da sociedade civil, assinado pelo seu representante legal, contendo as atividades desenvolvidas para o cumprimento do objeto e o comparativo de metas propostas com os resultados alcançados, a partir do cronograma acordado;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 DAS SANÇÕES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12.1. - A execução da parceria em desacordo com o plano de trabalho e com as normas da Lei nº 13.019/2014, poderá acarretar, garantida a defesa prévia, na aplicação à organização da sociedade civil das seguintes sanções: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12.1.1. - Advertência;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12.1.2 - Suspensão temporária de participar em chamamento público e impedimento de celebrar parceria ou contrato com órgãos e entidades da esfera do governo da administração pública sancionadora, por prazo não superior a </w:t>
      </w:r>
      <w:proofErr w:type="gramStart"/>
      <w:r w:rsidRPr="00071B32">
        <w:rPr>
          <w:rFonts w:ascii="Arial Narrow" w:hAnsi="Arial Narrow"/>
          <w:sz w:val="24"/>
          <w:szCs w:val="24"/>
        </w:rPr>
        <w:t>2</w:t>
      </w:r>
      <w:proofErr w:type="gramEnd"/>
      <w:r w:rsidRPr="00071B32">
        <w:rPr>
          <w:rFonts w:ascii="Arial Narrow" w:hAnsi="Arial Narrow"/>
          <w:sz w:val="24"/>
          <w:szCs w:val="24"/>
        </w:rPr>
        <w:t xml:space="preserve"> anos;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12.1.3.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w:t>
      </w:r>
      <w:r w:rsidRPr="00071B32">
        <w:rPr>
          <w:rFonts w:ascii="Arial Narrow" w:hAnsi="Arial Narrow"/>
          <w:sz w:val="24"/>
          <w:szCs w:val="24"/>
        </w:rPr>
        <w:lastRenderedPageBreak/>
        <w:t>será concedida sempre que a organização da sociedade civil ressarcir a administração pelos prejuízos resultantes e depois de decorrido o prazo da sanção aplicada com base no item anterior;</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12.2. - O prazo para apresentação de defesa consiste em 10 dias da abertura de vista para a sanção prevista no item 12.1.1. , 12.1.2. </w:t>
      </w:r>
      <w:proofErr w:type="gramStart"/>
      <w:r w:rsidRPr="00071B32">
        <w:rPr>
          <w:rFonts w:ascii="Arial Narrow" w:hAnsi="Arial Narrow"/>
          <w:sz w:val="24"/>
          <w:szCs w:val="24"/>
        </w:rPr>
        <w:t>e</w:t>
      </w:r>
      <w:proofErr w:type="gramEnd"/>
      <w:r w:rsidRPr="00071B32">
        <w:rPr>
          <w:rFonts w:ascii="Arial Narrow" w:hAnsi="Arial Narrow"/>
          <w:sz w:val="24"/>
          <w:szCs w:val="24"/>
        </w:rPr>
        <w:t xml:space="preserve"> 12.1.3.</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12.3. - Compete ao gestor da parceria decidir pela aplicação de penalidade no caso de advertência.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12.4. - Compete ao Prefeito Municipal autoridade máxima do ente da Administração, decidir pela aplicação de penalidade nos casos de suspensão do direito de participar de chamamento público e de declaração de inidoneidade.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12.5. - Salvo motivo de força maior, plenamente justificado, a contratação poderá ser cancelada, a juízo da Administração Pública.</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12.6. - A imposição das sanções previstas será proporcional à gravidade do fato que a motivar, consideradas as circunstâncias objetivas do caso, e dela será notificada a proponente.</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12.7. - As sanções mencionadas no item anterior poderão ser acumuladas.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 DAS DISPOSIÇÕES FINAIS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13.1. - As normas disciplinadoras deste edital serão interpretadas em favor da ampliação da disputa, respeitada a igualdade de oportunidade entre as participantes e desde que não comprometam o interesse público, a finalidade e a segurança da contratação.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13.2. - Os prazos previstos neste edital serão contados excluindo o dia do início e incluindo o dia do vencimento.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13.3. - As participantes assumirão todos os custos de preparação e apresentação de suas propostas e o Município não será, em caso algum, responsável por esses custos, independentemente da condução ou do resultado do chamamento público.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13.4. - A participação neste processo seletivo implicará aceitação integral e irretratável dos termos deste edital e seus anexos, bem como na observância dos regulamentos administrativos e demais normas aplicáveis.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13.5. - As participantes são responsáveis pela fidelidade e legitimidade das informações e dos documentos apresentados em qualquer fase do processo.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 xml:space="preserve">13.6. - A Administração se reserva o </w:t>
      </w:r>
      <w:r w:rsidRPr="00DF2561">
        <w:rPr>
          <w:rFonts w:ascii="Arial Narrow" w:hAnsi="Arial Narrow"/>
          <w:sz w:val="24"/>
          <w:szCs w:val="24"/>
        </w:rPr>
        <w:t>direito de, a qualquer tempo e a seu exclusivo critério, por despacho motivado, adiar ou revogar a presente seleção, sem que isso represente motivo para que as organizações sociais p</w:t>
      </w:r>
      <w:r w:rsidR="00A77EAC" w:rsidRPr="00DF2561">
        <w:rPr>
          <w:rFonts w:ascii="Arial Narrow" w:hAnsi="Arial Narrow"/>
          <w:sz w:val="24"/>
          <w:szCs w:val="24"/>
        </w:rPr>
        <w:t xml:space="preserve">ossam reivindicar qualquer valor a titulo de indenização. </w:t>
      </w:r>
      <w:r w:rsidRPr="00DF2561">
        <w:rPr>
          <w:rFonts w:ascii="Arial Narrow" w:hAnsi="Arial Narrow"/>
          <w:sz w:val="24"/>
          <w:szCs w:val="24"/>
        </w:rPr>
        <w:t xml:space="preserve">As retificações do presente Edital, por </w:t>
      </w:r>
      <w:proofErr w:type="gramStart"/>
      <w:r w:rsidRPr="00DF2561">
        <w:rPr>
          <w:rFonts w:ascii="Arial Narrow" w:hAnsi="Arial Narrow"/>
          <w:sz w:val="24"/>
          <w:szCs w:val="24"/>
        </w:rPr>
        <w:t>iniciativa da Administração Pública ou provocadas</w:t>
      </w:r>
      <w:proofErr w:type="gramEnd"/>
      <w:r w:rsidRPr="00DF2561">
        <w:rPr>
          <w:rFonts w:ascii="Arial Narrow" w:hAnsi="Arial Narrow"/>
          <w:sz w:val="24"/>
          <w:szCs w:val="24"/>
        </w:rPr>
        <w:t xml:space="preserve"> por eventuais impugnações</w:t>
      </w:r>
      <w:r w:rsidRPr="00071B32">
        <w:rPr>
          <w:rFonts w:ascii="Arial Narrow" w:hAnsi="Arial Narrow"/>
          <w:sz w:val="24"/>
          <w:szCs w:val="24"/>
        </w:rPr>
        <w:t>, serão publicadas no Diário Oficial dos Municípios - DOM e sítio oficial na internet.</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13.7.1. - Caso as alterações interfiram na elaboração dos Planos de Trabalho e/ou Propostas Financeiras, deverão importar na reabertura do prazo para entrega dos mesmos.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lastRenderedPageBreak/>
        <w:t xml:space="preserve">13.8. - Qualquer pessoa poderá impugnar o presente Edital, devendo protocolar o pedido no prazo de 05 dias, contados da data da publicação do edital por petição dirigida </w:t>
      </w:r>
      <w:proofErr w:type="gramStart"/>
      <w:r w:rsidRPr="00071B32">
        <w:rPr>
          <w:rFonts w:ascii="Arial Narrow" w:hAnsi="Arial Narrow"/>
          <w:sz w:val="24"/>
          <w:szCs w:val="24"/>
        </w:rPr>
        <w:t>a</w:t>
      </w:r>
      <w:proofErr w:type="gramEnd"/>
      <w:r w:rsidRPr="00071B32">
        <w:rPr>
          <w:rFonts w:ascii="Arial Narrow" w:hAnsi="Arial Narrow"/>
          <w:sz w:val="24"/>
          <w:szCs w:val="24"/>
        </w:rPr>
        <w:t xml:space="preserve"> comissão.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13.8.1. - A resposta às impugnações caberá a comissão de seleção, no prazo de até 10 dias corridos.</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13.8.2. - A impugnação não impedirá a organização da sociedade civil impugnante de participar do chamamento público.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13.8.3 - Os esclarecimentos serão prestados pela Comissão de Seleção.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13.9. -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2E261E" w:rsidRPr="00071B32" w:rsidRDefault="002E261E" w:rsidP="00D10575">
      <w:pPr>
        <w:jc w:val="both"/>
        <w:rPr>
          <w:rFonts w:ascii="Arial Narrow" w:hAnsi="Arial Narrow"/>
          <w:sz w:val="24"/>
          <w:szCs w:val="24"/>
        </w:rPr>
      </w:pPr>
      <w:r w:rsidRPr="00071B32">
        <w:rPr>
          <w:rFonts w:ascii="Arial Narrow" w:hAnsi="Arial Narrow"/>
          <w:sz w:val="24"/>
          <w:szCs w:val="24"/>
        </w:rPr>
        <w:t>13.10. Fica eleito o foro da Comarca de Campo Erê – SC, para dirimir quaisquer controvérsias decorrentes do presente certame.</w:t>
      </w:r>
    </w:p>
    <w:p w:rsidR="002E261E" w:rsidRDefault="002E261E" w:rsidP="00D10575">
      <w:pPr>
        <w:jc w:val="both"/>
        <w:rPr>
          <w:rFonts w:ascii="Arial Narrow" w:hAnsi="Arial Narrow"/>
          <w:sz w:val="24"/>
          <w:szCs w:val="24"/>
        </w:rPr>
      </w:pPr>
      <w:r w:rsidRPr="00071B32">
        <w:rPr>
          <w:rFonts w:ascii="Arial Narrow" w:hAnsi="Arial Narrow"/>
          <w:sz w:val="24"/>
          <w:szCs w:val="24"/>
        </w:rPr>
        <w:t xml:space="preserve">São Bernardino - SC, </w:t>
      </w:r>
      <w:r w:rsidR="00A77EAC" w:rsidRPr="00071B32">
        <w:rPr>
          <w:rFonts w:ascii="Arial Narrow" w:hAnsi="Arial Narrow"/>
          <w:sz w:val="24"/>
          <w:szCs w:val="24"/>
        </w:rPr>
        <w:t>23</w:t>
      </w:r>
      <w:r w:rsidRPr="00071B32">
        <w:rPr>
          <w:rFonts w:ascii="Arial Narrow" w:hAnsi="Arial Narrow"/>
          <w:sz w:val="24"/>
          <w:szCs w:val="24"/>
        </w:rPr>
        <w:t xml:space="preserve"> de J</w:t>
      </w:r>
      <w:r w:rsidR="00A77EAC" w:rsidRPr="00071B32">
        <w:rPr>
          <w:rFonts w:ascii="Arial Narrow" w:hAnsi="Arial Narrow"/>
          <w:sz w:val="24"/>
          <w:szCs w:val="24"/>
        </w:rPr>
        <w:t xml:space="preserve">aneiro </w:t>
      </w:r>
      <w:r w:rsidRPr="00071B32">
        <w:rPr>
          <w:rFonts w:ascii="Arial Narrow" w:hAnsi="Arial Narrow"/>
          <w:sz w:val="24"/>
          <w:szCs w:val="24"/>
        </w:rPr>
        <w:t>de 202</w:t>
      </w:r>
      <w:r w:rsidR="00092D36">
        <w:rPr>
          <w:rFonts w:ascii="Arial Narrow" w:hAnsi="Arial Narrow"/>
          <w:sz w:val="24"/>
          <w:szCs w:val="24"/>
        </w:rPr>
        <w:t>5</w:t>
      </w:r>
      <w:r w:rsidRPr="00071B32">
        <w:rPr>
          <w:rFonts w:ascii="Arial Narrow" w:hAnsi="Arial Narrow"/>
          <w:sz w:val="24"/>
          <w:szCs w:val="24"/>
        </w:rPr>
        <w:t>.</w:t>
      </w:r>
    </w:p>
    <w:p w:rsidR="00DF2561" w:rsidRPr="00071B32" w:rsidRDefault="00DF2561" w:rsidP="00D10575">
      <w:pPr>
        <w:jc w:val="both"/>
        <w:rPr>
          <w:rFonts w:ascii="Arial Narrow" w:hAnsi="Arial Narrow"/>
          <w:sz w:val="24"/>
          <w:szCs w:val="24"/>
        </w:rPr>
      </w:pPr>
    </w:p>
    <w:p w:rsidR="00A77EAC" w:rsidRPr="00071B32" w:rsidRDefault="00A77EAC" w:rsidP="00DF2561">
      <w:pPr>
        <w:spacing w:after="0" w:line="240" w:lineRule="auto"/>
        <w:contextualSpacing/>
        <w:jc w:val="center"/>
        <w:rPr>
          <w:rFonts w:ascii="Arial Narrow" w:hAnsi="Arial Narrow"/>
          <w:sz w:val="24"/>
          <w:szCs w:val="24"/>
        </w:rPr>
      </w:pPr>
    </w:p>
    <w:p w:rsidR="002E261E" w:rsidRPr="00071B32" w:rsidRDefault="002E261E" w:rsidP="00DF2561">
      <w:pPr>
        <w:spacing w:after="0" w:line="240" w:lineRule="auto"/>
        <w:contextualSpacing/>
        <w:jc w:val="center"/>
        <w:rPr>
          <w:rFonts w:ascii="Arial Narrow" w:hAnsi="Arial Narrow"/>
          <w:sz w:val="24"/>
          <w:szCs w:val="24"/>
        </w:rPr>
      </w:pPr>
      <w:r w:rsidRPr="00071B32">
        <w:rPr>
          <w:rFonts w:ascii="Arial Narrow" w:hAnsi="Arial Narrow"/>
          <w:sz w:val="24"/>
          <w:szCs w:val="24"/>
        </w:rPr>
        <w:t>DALVIR LUIZ LUDWIG</w:t>
      </w:r>
    </w:p>
    <w:p w:rsidR="00A77EAC" w:rsidRPr="00071B32" w:rsidRDefault="002E261E" w:rsidP="00DF2561">
      <w:pPr>
        <w:spacing w:after="0" w:line="240" w:lineRule="auto"/>
        <w:contextualSpacing/>
        <w:jc w:val="center"/>
        <w:rPr>
          <w:rFonts w:ascii="Arial Narrow" w:hAnsi="Arial Narrow"/>
          <w:sz w:val="24"/>
          <w:szCs w:val="24"/>
        </w:rPr>
      </w:pPr>
      <w:r w:rsidRPr="00071B32">
        <w:rPr>
          <w:rFonts w:ascii="Arial Narrow" w:hAnsi="Arial Narrow"/>
          <w:sz w:val="24"/>
          <w:szCs w:val="24"/>
        </w:rPr>
        <w:t>Prefeito Municipal</w:t>
      </w: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DF2561" w:rsidRDefault="00DF2561">
      <w:pPr>
        <w:rPr>
          <w:rFonts w:ascii="Arial Narrow" w:hAnsi="Arial Narrow"/>
          <w:b/>
          <w:sz w:val="24"/>
          <w:szCs w:val="24"/>
        </w:rPr>
      </w:pPr>
      <w:r>
        <w:rPr>
          <w:rFonts w:ascii="Arial Narrow" w:hAnsi="Arial Narrow"/>
          <w:b/>
          <w:sz w:val="24"/>
          <w:szCs w:val="24"/>
        </w:rPr>
        <w:br w:type="page"/>
      </w:r>
    </w:p>
    <w:p w:rsidR="002E261E" w:rsidRPr="00071B32" w:rsidRDefault="00A77EAC" w:rsidP="00A77EAC">
      <w:pPr>
        <w:jc w:val="center"/>
        <w:rPr>
          <w:rFonts w:ascii="Arial Narrow" w:hAnsi="Arial Narrow"/>
          <w:b/>
          <w:sz w:val="24"/>
          <w:szCs w:val="24"/>
        </w:rPr>
      </w:pPr>
      <w:r w:rsidRPr="00071B32">
        <w:rPr>
          <w:rFonts w:ascii="Arial Narrow" w:hAnsi="Arial Narrow"/>
          <w:b/>
          <w:sz w:val="24"/>
          <w:szCs w:val="24"/>
        </w:rPr>
        <w:lastRenderedPageBreak/>
        <w:t>EDITAL N</w:t>
      </w:r>
      <w:r w:rsidR="002E261E" w:rsidRPr="00071B32">
        <w:rPr>
          <w:rFonts w:ascii="Arial Narrow" w:hAnsi="Arial Narrow"/>
          <w:b/>
          <w:sz w:val="24"/>
          <w:szCs w:val="24"/>
        </w:rPr>
        <w:t>º 001/2025</w:t>
      </w:r>
    </w:p>
    <w:p w:rsidR="00C305AA" w:rsidRPr="00071B32" w:rsidRDefault="00C305AA" w:rsidP="00D10575">
      <w:pPr>
        <w:jc w:val="both"/>
        <w:rPr>
          <w:rFonts w:ascii="Arial Narrow" w:hAnsi="Arial Narrow"/>
          <w:sz w:val="24"/>
          <w:szCs w:val="24"/>
        </w:rPr>
      </w:pPr>
    </w:p>
    <w:p w:rsidR="00C305AA" w:rsidRPr="00071B32" w:rsidRDefault="00C305AA" w:rsidP="00A77EAC">
      <w:pPr>
        <w:jc w:val="center"/>
        <w:rPr>
          <w:rFonts w:ascii="Arial Narrow" w:hAnsi="Arial Narrow"/>
          <w:b/>
          <w:sz w:val="24"/>
          <w:szCs w:val="24"/>
        </w:rPr>
      </w:pP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ANEXO I</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DECLARAÇÃO SOBRE INSTALAÇÕES E CONDIÇÕES MATERIAIS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Declaro, em conformidade com o art. 33, caput, inciso V, alínea “c”, da Lei nº 13.019, de 2014, que a [identificação da organização da sociedade civil], dispõe de instalações e outras condições materiais para o desenvolvimento das atividades ou projetos previstos na parceria e o cumprimento das metas estabelecidas.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São Bernardino - SC, ____ de ______________ de 20___.</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w:t>
      </w:r>
      <w:proofErr w:type="gramEnd"/>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(Nome e Cargo do Representante Legal da organização da sociedade civil)</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4B5B08" w:rsidRDefault="004B5B08">
      <w:pPr>
        <w:rPr>
          <w:rFonts w:ascii="Arial Narrow" w:hAnsi="Arial Narrow"/>
          <w:b/>
          <w:sz w:val="24"/>
          <w:szCs w:val="24"/>
        </w:rPr>
      </w:pPr>
      <w:r>
        <w:rPr>
          <w:rFonts w:ascii="Arial Narrow" w:hAnsi="Arial Narrow"/>
          <w:b/>
          <w:sz w:val="24"/>
          <w:szCs w:val="24"/>
        </w:rPr>
        <w:br w:type="page"/>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lastRenderedPageBreak/>
        <w:t>ANEXO II</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DECLARAÇÃO DA NÃO OCORRÊNCIA DE IMPEDIMENTOS</w:t>
      </w:r>
    </w:p>
    <w:p w:rsidR="00A77EAC" w:rsidRPr="00071B32" w:rsidRDefault="00A77EAC"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Declaro para os devidos fins que a [identificação da organização da sociedade civil] e seus dirigentes não incorrem em quaisquer das vedações previstas no art. 39 da Lei nº 13.019, de 2014. Nesse sentido, a citada entidade:</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a) Está regularmente constituída ou, se estrangeira, está autorizada a funcionar no território nacional;</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b) Não foi omissa no dever de prestar contas de parceria anteriormente celebrada;</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c) 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Observação: a presente vedação não se aplica às entidades que, pela sua própria natureza, sejam constituídas pelas autoridades ora referidas (o que deverá ser devidamente informado e justificado pela organização da sociedade civil), sendo vedado que a mesma pessoa figure no instrumento de parceria simultaneamente como dirigente e administrador público (art. 39, §5º, da Lei nº 13.019, de 2014);</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d) Não teve as contas rejeitadas pela administração pública nos últimos cinco anos, observadas as exceções previstas no art. 39, caput, inciso IV, alíneas “a” a “c”, da Lei nº 13.019, de 2014;</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c)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chamamento</w:t>
      </w:r>
      <w:proofErr w:type="gramEnd"/>
      <w:r w:rsidRPr="00071B32">
        <w:rPr>
          <w:rFonts w:ascii="Arial Narrow" w:hAnsi="Arial Narrow"/>
          <w:sz w:val="24"/>
          <w:szCs w:val="24"/>
        </w:rPr>
        <w:t xml:space="preserve"> público ou celebrar parceria ou contrato com órgãos e entidades de todas as esferas de governo;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d) Não teve contas de parceria julgadas irregulares ou rejeitadas por Tribunal ou Conselho de Contas de qualquer esfera da Federação, em decisão irrecorrível, nos últimos </w:t>
      </w:r>
      <w:proofErr w:type="gramStart"/>
      <w:r w:rsidRPr="00071B32">
        <w:rPr>
          <w:rFonts w:ascii="Arial Narrow" w:hAnsi="Arial Narrow"/>
          <w:sz w:val="24"/>
          <w:szCs w:val="24"/>
        </w:rPr>
        <w:t>8</w:t>
      </w:r>
      <w:proofErr w:type="gramEnd"/>
      <w:r w:rsidRPr="00071B32">
        <w:rPr>
          <w:rFonts w:ascii="Arial Narrow" w:hAnsi="Arial Narrow"/>
          <w:sz w:val="24"/>
          <w:szCs w:val="24"/>
        </w:rPr>
        <w:t xml:space="preserve"> (oito) anos; e</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e) Não tem entre seus dirigentes pessoa cujas contas relativas a parcerias tenham sido julgadas irregulares ou rejeitadas por Tribunal ou Conselho de Contas de qualquer esfera da Federação, em decisão irrecorrível, nos últimos </w:t>
      </w:r>
      <w:proofErr w:type="gramStart"/>
      <w:r w:rsidRPr="00071B32">
        <w:rPr>
          <w:rFonts w:ascii="Arial Narrow" w:hAnsi="Arial Narrow"/>
          <w:sz w:val="24"/>
          <w:szCs w:val="24"/>
        </w:rPr>
        <w:t>8</w:t>
      </w:r>
      <w:proofErr w:type="gramEnd"/>
      <w:r w:rsidRPr="00071B32">
        <w:rPr>
          <w:rFonts w:ascii="Arial Narrow" w:hAnsi="Arial Narrow"/>
          <w:sz w:val="24"/>
          <w:szCs w:val="24"/>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São Bernardino - SC ____ de ______________ de 20___.</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w:t>
      </w:r>
      <w:proofErr w:type="gramEnd"/>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(Nome e Cargo do Representante Legal da organização da sociedade civil)</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lastRenderedPageBreak/>
        <w:t>ANEXO III</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DECLARAÇÃO SOBRE TRABALHO DE MENORES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A [identificação da organização da sociedade civil], por intermédio de seu representante </w:t>
      </w:r>
      <w:proofErr w:type="gramStart"/>
      <w:r w:rsidRPr="00071B32">
        <w:rPr>
          <w:rFonts w:ascii="Arial Narrow" w:hAnsi="Arial Narrow"/>
          <w:sz w:val="24"/>
          <w:szCs w:val="24"/>
        </w:rPr>
        <w:t>legal ...</w:t>
      </w:r>
      <w:proofErr w:type="gramEnd"/>
      <w:r w:rsidRPr="00071B32">
        <w:rPr>
          <w:rFonts w:ascii="Arial Narrow" w:hAnsi="Arial Narrow"/>
          <w:sz w:val="24"/>
          <w:szCs w:val="24"/>
        </w:rPr>
        <w:t xml:space="preserve">......................................................, portador(a) da Cédula de Identidade R.G. nº ...................... </w:t>
      </w:r>
      <w:proofErr w:type="gramStart"/>
      <w:r w:rsidRPr="00071B32">
        <w:rPr>
          <w:rFonts w:ascii="Arial Narrow" w:hAnsi="Arial Narrow"/>
          <w:sz w:val="24"/>
          <w:szCs w:val="24"/>
        </w:rPr>
        <w:t>e</w:t>
      </w:r>
      <w:proofErr w:type="gramEnd"/>
      <w:r w:rsidRPr="00071B32">
        <w:rPr>
          <w:rFonts w:ascii="Arial Narrow" w:hAnsi="Arial Narrow"/>
          <w:sz w:val="24"/>
          <w:szCs w:val="24"/>
        </w:rPr>
        <w:t xml:space="preserve"> inscrito no CPF sob o nº ............................., DECLARA, para todos os fins , que não emprega menor de dezoito anos em trabalho noturno, perigoso ou insalubre e não emprega menor de 16 anos, salvo na condição de aprendiz.</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São Bernardino - SC ____ de ______________ de 20___.</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w:t>
      </w:r>
      <w:proofErr w:type="gramEnd"/>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(Nome e Cargo do Representante Legal da organização da sociedade civil)</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4B5B08" w:rsidRDefault="004B5B08">
      <w:pPr>
        <w:rPr>
          <w:rFonts w:ascii="Arial Narrow" w:hAnsi="Arial Narrow"/>
          <w:b/>
          <w:sz w:val="24"/>
          <w:szCs w:val="24"/>
        </w:rPr>
      </w:pPr>
      <w:r>
        <w:rPr>
          <w:rFonts w:ascii="Arial Narrow" w:hAnsi="Arial Narrow"/>
          <w:b/>
          <w:sz w:val="24"/>
          <w:szCs w:val="24"/>
        </w:rPr>
        <w:br w:type="page"/>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lastRenderedPageBreak/>
        <w:t>ANEXO IV</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DECLARAÇÃO DE CONTRAPARTIDA</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Declaro, em conformidade com o Edital </w:t>
      </w:r>
      <w:proofErr w:type="gramStart"/>
      <w:r w:rsidRPr="00071B32">
        <w:rPr>
          <w:rFonts w:ascii="Arial Narrow" w:hAnsi="Arial Narrow"/>
          <w:sz w:val="24"/>
          <w:szCs w:val="24"/>
        </w:rPr>
        <w:t>nº ...</w:t>
      </w:r>
      <w:proofErr w:type="gramEnd"/>
      <w:r w:rsidRPr="00071B32">
        <w:rPr>
          <w:rFonts w:ascii="Arial Narrow" w:hAnsi="Arial Narrow"/>
          <w:sz w:val="24"/>
          <w:szCs w:val="24"/>
        </w:rPr>
        <w:t>......../20......., que a [identificação da organização da sociedade civil ] dispõe de contrapartida, na forma de [bens e/ou serviços]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São Bernardino - SC, ____ de ______________ de 20___.</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w:t>
      </w:r>
      <w:proofErr w:type="gramEnd"/>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(Nome e Cargo do Representante Legal da organização da sociedade civil)</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4B5B08" w:rsidRDefault="004B5B08">
      <w:pPr>
        <w:rPr>
          <w:rFonts w:ascii="Arial Narrow" w:hAnsi="Arial Narrow"/>
          <w:b/>
          <w:sz w:val="24"/>
          <w:szCs w:val="24"/>
        </w:rPr>
      </w:pPr>
      <w:r>
        <w:rPr>
          <w:rFonts w:ascii="Arial Narrow" w:hAnsi="Arial Narrow"/>
          <w:b/>
          <w:sz w:val="24"/>
          <w:szCs w:val="24"/>
        </w:rPr>
        <w:br w:type="page"/>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lastRenderedPageBreak/>
        <w:t>ANEXO V</w:t>
      </w:r>
    </w:p>
    <w:p w:rsidR="00C305AA" w:rsidRPr="00071B32" w:rsidRDefault="00C305AA" w:rsidP="00A77EAC">
      <w:pPr>
        <w:jc w:val="center"/>
        <w:rPr>
          <w:rFonts w:ascii="Arial Narrow" w:hAnsi="Arial Narrow"/>
          <w:b/>
          <w:sz w:val="24"/>
          <w:szCs w:val="24"/>
        </w:rPr>
      </w:pPr>
      <w:r w:rsidRPr="00071B32">
        <w:rPr>
          <w:rFonts w:ascii="Arial Narrow" w:hAnsi="Arial Narrow"/>
          <w:b/>
          <w:sz w:val="24"/>
          <w:szCs w:val="24"/>
        </w:rPr>
        <w:t>DECLARAÇÃO SOBRE TRIBUTOS MUNICIPAIS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A Organização da Sociedade </w:t>
      </w:r>
      <w:proofErr w:type="gramStart"/>
      <w:r w:rsidRPr="00071B32">
        <w:rPr>
          <w:rFonts w:ascii="Arial Narrow" w:hAnsi="Arial Narrow"/>
          <w:sz w:val="24"/>
          <w:szCs w:val="24"/>
        </w:rPr>
        <w:t>Civil ...</w:t>
      </w:r>
      <w:proofErr w:type="gramEnd"/>
      <w:r w:rsidRPr="00071B32">
        <w:rPr>
          <w:rFonts w:ascii="Arial Narrow" w:hAnsi="Arial Narrow"/>
          <w:sz w:val="24"/>
          <w:szCs w:val="24"/>
        </w:rPr>
        <w:t xml:space="preserve">....................................................................., com sede na ............................................................................................., nº ................., C.N.P.J. </w:t>
      </w:r>
      <w:proofErr w:type="gramStart"/>
      <w:r w:rsidRPr="00071B32">
        <w:rPr>
          <w:rFonts w:ascii="Arial Narrow" w:hAnsi="Arial Narrow"/>
          <w:sz w:val="24"/>
          <w:szCs w:val="24"/>
        </w:rPr>
        <w:t>nº</w:t>
      </w:r>
      <w:proofErr w:type="gramEnd"/>
      <w:r w:rsidRPr="00071B32">
        <w:rPr>
          <w:rFonts w:ascii="Arial Narrow" w:hAnsi="Arial Narrow"/>
          <w:sz w:val="24"/>
          <w:szCs w:val="24"/>
        </w:rPr>
        <w:t xml:space="preserve"> ..........................................................................., DECLARA, sob as penas da lei e por ser a expressão da verdade, que não possui débitos junto à Fazenda do Município de São Bernardino - SC.</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Local e data</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Assinatura do Responsável pela Entidade</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(Nome Legível/Cargo/Carimbo do CNPJ)</w:t>
      </w:r>
    </w:p>
    <w:p w:rsidR="00A77EAC" w:rsidRPr="00071B32" w:rsidRDefault="00A77EAC" w:rsidP="00D10575">
      <w:pPr>
        <w:jc w:val="both"/>
        <w:rPr>
          <w:rFonts w:ascii="Arial Narrow" w:hAnsi="Arial Narrow"/>
          <w:sz w:val="24"/>
          <w:szCs w:val="24"/>
        </w:rPr>
      </w:pPr>
    </w:p>
    <w:p w:rsidR="004B5B08" w:rsidRDefault="004B5B08">
      <w:pPr>
        <w:rPr>
          <w:rFonts w:ascii="Arial Narrow" w:hAnsi="Arial Narrow"/>
          <w:sz w:val="24"/>
          <w:szCs w:val="24"/>
        </w:rPr>
      </w:pPr>
      <w:r>
        <w:rPr>
          <w:rFonts w:ascii="Arial Narrow" w:hAnsi="Arial Narrow"/>
          <w:sz w:val="24"/>
          <w:szCs w:val="24"/>
        </w:rPr>
        <w:br w:type="page"/>
      </w:r>
    </w:p>
    <w:p w:rsidR="00A77EAC" w:rsidRPr="00071B32" w:rsidRDefault="00A77EAC" w:rsidP="00A77EAC">
      <w:pPr>
        <w:jc w:val="center"/>
        <w:rPr>
          <w:rFonts w:ascii="Arial Narrow" w:hAnsi="Arial Narrow"/>
          <w:sz w:val="24"/>
          <w:szCs w:val="24"/>
        </w:rPr>
      </w:pPr>
      <w:r w:rsidRPr="00071B32">
        <w:rPr>
          <w:rFonts w:ascii="Arial Narrow" w:hAnsi="Arial Narrow"/>
          <w:sz w:val="24"/>
          <w:szCs w:val="24"/>
        </w:rPr>
        <w:lastRenderedPageBreak/>
        <w:t>PLANO DE TRABALHO</w:t>
      </w:r>
    </w:p>
    <w:p w:rsidR="00A77EAC" w:rsidRPr="00071B32" w:rsidRDefault="00A77EAC" w:rsidP="00D10575">
      <w:pPr>
        <w:jc w:val="both"/>
        <w:rPr>
          <w:rFonts w:ascii="Arial Narrow" w:hAnsi="Arial Narrow"/>
          <w:sz w:val="24"/>
          <w:szCs w:val="24"/>
        </w:rPr>
      </w:pP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proofErr w:type="gramStart"/>
      <w:r w:rsidRPr="00071B32">
        <w:rPr>
          <w:rFonts w:ascii="Arial Narrow" w:hAnsi="Arial Narrow"/>
          <w:sz w:val="24"/>
          <w:szCs w:val="24"/>
        </w:rPr>
        <w:t>ANEXO VI</w:t>
      </w:r>
      <w:proofErr w:type="gramEnd"/>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MODELO DE PLANO DE TRABALHO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proofErr w:type="gramStart"/>
      <w:r w:rsidRPr="00071B32">
        <w:rPr>
          <w:rFonts w:ascii="Arial Narrow" w:hAnsi="Arial Narrow"/>
          <w:sz w:val="24"/>
          <w:szCs w:val="24"/>
        </w:rPr>
        <w:t>1 – DADOS</w:t>
      </w:r>
      <w:proofErr w:type="gramEnd"/>
      <w:r w:rsidRPr="00071B32">
        <w:rPr>
          <w:rFonts w:ascii="Arial Narrow" w:hAnsi="Arial Narrow"/>
          <w:sz w:val="24"/>
          <w:szCs w:val="24"/>
        </w:rPr>
        <w:t xml:space="preserve"> CADASTRAIS</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proofErr w:type="spellStart"/>
      <w:r w:rsidRPr="00071B32">
        <w:rPr>
          <w:rFonts w:ascii="Arial Narrow" w:hAnsi="Arial Narrow"/>
          <w:sz w:val="24"/>
          <w:szCs w:val="24"/>
        </w:rPr>
        <w:t>Orgão</w:t>
      </w:r>
      <w:proofErr w:type="spellEnd"/>
      <w:r w:rsidRPr="00071B32">
        <w:rPr>
          <w:rFonts w:ascii="Arial Narrow" w:hAnsi="Arial Narrow"/>
          <w:sz w:val="24"/>
          <w:szCs w:val="24"/>
        </w:rPr>
        <w:t xml:space="preserve"> / Entidade Proponente CNPJ</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Endereço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Cidade</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UF CEP DDD/Telefone E.A.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Nome do Responsável</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CPF</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proofErr w:type="spellStart"/>
      <w:r w:rsidRPr="00071B32">
        <w:rPr>
          <w:rFonts w:ascii="Arial Narrow" w:hAnsi="Arial Narrow"/>
          <w:sz w:val="24"/>
          <w:szCs w:val="24"/>
        </w:rPr>
        <w:t>C.I.</w:t>
      </w:r>
      <w:proofErr w:type="spellEnd"/>
      <w:r w:rsidRPr="00071B32">
        <w:rPr>
          <w:rFonts w:ascii="Arial Narrow" w:hAnsi="Arial Narrow"/>
          <w:sz w:val="24"/>
          <w:szCs w:val="24"/>
        </w:rPr>
        <w:t xml:space="preserve"> </w:t>
      </w:r>
      <w:proofErr w:type="spellStart"/>
      <w:r w:rsidRPr="00071B32">
        <w:rPr>
          <w:rFonts w:ascii="Arial Narrow" w:hAnsi="Arial Narrow"/>
          <w:sz w:val="24"/>
          <w:szCs w:val="24"/>
        </w:rPr>
        <w:t>Orgão</w:t>
      </w:r>
      <w:proofErr w:type="spellEnd"/>
      <w:r w:rsidRPr="00071B32">
        <w:rPr>
          <w:rFonts w:ascii="Arial Narrow" w:hAnsi="Arial Narrow"/>
          <w:sz w:val="24"/>
          <w:szCs w:val="24"/>
        </w:rPr>
        <w:t xml:space="preserve"> Exp.</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Cargo Função Matrícula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Endereço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CEP</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2 – OUTROS PARTÍCIPES</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Nome: CGC/CPF: E.A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CEP</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3 – DESCRIÇÕES DO PROJETO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Título do Projeto: Período Execução Início Término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Identificação do Objeto: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Meta Única: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Justificativa da Proposição: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4- CRONOGRAMA E EXECUÇÃO (ETAPAS ou FASES DE EXECUÇÃO)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lastRenderedPageBreak/>
        <w:t>Meta Especificação Duração Início Término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5 – VIGÊNCIA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Início Término</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6 – ASSINATURA</w:t>
      </w:r>
    </w:p>
    <w:p w:rsidR="00C305AA" w:rsidRPr="00071B32" w:rsidRDefault="00C305AA" w:rsidP="00D105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sz w:val="24"/>
          <w:szCs w:val="24"/>
        </w:rPr>
      </w:pPr>
      <w:r w:rsidRPr="00071B32">
        <w:rPr>
          <w:rFonts w:ascii="Arial Narrow" w:hAnsi="Arial Narrow"/>
          <w:sz w:val="24"/>
          <w:szCs w:val="24"/>
        </w:rPr>
        <w:t>_______________________________</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Representante legal da entidade</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APROVAÇÃODO PLANO DE TRABALHO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Constar local, data e assinatura da autoridade competente do órgão ou entidade responsável pelo programa, projeto ou evento.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(de preferência papel timbrado ou nome da OSC)</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Local, data</w:t>
      </w:r>
    </w:p>
    <w:p w:rsidR="00C305AA" w:rsidRPr="00071B32" w:rsidRDefault="00C305AA"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4B5B08" w:rsidRDefault="004B5B08">
      <w:pPr>
        <w:rPr>
          <w:rFonts w:ascii="Arial Narrow" w:hAnsi="Arial Narrow"/>
          <w:sz w:val="24"/>
          <w:szCs w:val="24"/>
        </w:rPr>
      </w:pPr>
      <w:r>
        <w:rPr>
          <w:rFonts w:ascii="Arial Narrow" w:hAnsi="Arial Narrow"/>
          <w:sz w:val="24"/>
          <w:szCs w:val="24"/>
        </w:rPr>
        <w:br w:type="page"/>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lastRenderedPageBreak/>
        <w:t>INSTRUÇÕES DE PREENCHIMENTO DO PLANO DE TRABALHO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1. DADOS CADASTRAIS NOME DA ENTIDADE - Indicar o nome da entidade interessada na execução da proposta de trabalho. </w:t>
      </w:r>
      <w:proofErr w:type="gramStart"/>
      <w:r w:rsidRPr="00071B32">
        <w:rPr>
          <w:rFonts w:ascii="Arial Narrow" w:hAnsi="Arial Narrow"/>
          <w:sz w:val="24"/>
          <w:szCs w:val="24"/>
        </w:rPr>
        <w:t>C.N.P.J.</w:t>
      </w:r>
      <w:proofErr w:type="gramEnd"/>
      <w:r w:rsidRPr="00071B32">
        <w:rPr>
          <w:rFonts w:ascii="Arial Narrow" w:hAnsi="Arial Narrow"/>
          <w:sz w:val="24"/>
          <w:szCs w:val="24"/>
        </w:rPr>
        <w:t>- Indicar o endereço completo da entidade interessada (rua, número, bairro, etc.) MUNICÍPIO - Mencionar o nome da cidade onde esteja situada a entidade interessada. UF - Mencionar a sigla da unidade da federação a qual pertença à cidade indicada. CEP - Mencionar o código do endereçamento postal da cidade mencionada. DDD/TELEFONE - Registrar o código DDD e número do telefone onde esteja situada entidade interessada. RESPONSÁVEL - Registrar o nome do responsável pela entidade. CPF - Registrar o número da inscrição do responsável no Cadastro de Pessoas Físicas. RG/ÓRGÃO EXPEDIDOR - Registrar o número da carteira de identidade do responsável, sigla do órgão expedidor e unidade da federação. CARGO - Registrar o cargo do responsável. ENDEREÇO - Indicar o endereço completo do responsável (rua, número, bairro, etc.). CEP - Registrar o código do endereçamento postal do domicílio do responsável.</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2. Outros Participantes – registrar nome CNPJ/CPF, endereço e esfera governamental integrante.</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3. DESCRÇÃO DO PROJETO - NOME DO PROJETO/ATIVIDADE - Indicar o nome do projeto/atividade a ser executado. PERÍODO DE EXECUÇÃO - Indicar o prazo para a execução das atividades e o cumprimento das metas. IDENTIFICAÇÃO DO OBJETO - Indicar o público que será beneficiado com </w:t>
      </w:r>
      <w:proofErr w:type="gramStart"/>
      <w:r w:rsidRPr="00071B32">
        <w:rPr>
          <w:rFonts w:ascii="Arial Narrow" w:hAnsi="Arial Narrow"/>
          <w:sz w:val="24"/>
          <w:szCs w:val="24"/>
        </w:rPr>
        <w:t>a pareceria</w:t>
      </w:r>
      <w:proofErr w:type="gramEnd"/>
      <w:r w:rsidRPr="00071B32">
        <w:rPr>
          <w:rFonts w:ascii="Arial Narrow" w:hAnsi="Arial Narrow"/>
          <w:sz w:val="24"/>
          <w:szCs w:val="24"/>
        </w:rPr>
        <w:t>. META DA PARCERIA - Descrever o produto final do objeto da parceria. JUSTIFICATIVA DA PROPOSIÇÃO – Descrever com clareza e sucintamente a realidade que será objeto das atividades da parceria, devendo ser demonstrado o nexo entre essa realidade e as atividades ou metas a serem atingidas.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4. CRONOGRAMA DE EXECUÇÃO DE METAS Permite visualizar a descrição pormenorizada de metas quantitativas e mensuráveis a serem atingidas e de atividades a ser </w:t>
      </w:r>
      <w:proofErr w:type="gramStart"/>
      <w:r w:rsidRPr="00071B32">
        <w:rPr>
          <w:rFonts w:ascii="Arial Narrow" w:hAnsi="Arial Narrow"/>
          <w:sz w:val="24"/>
          <w:szCs w:val="24"/>
        </w:rPr>
        <w:t>executadas, devendo estar claro, preciso e detalhado</w:t>
      </w:r>
      <w:proofErr w:type="gramEnd"/>
      <w:r w:rsidRPr="00071B32">
        <w:rPr>
          <w:rFonts w:ascii="Arial Narrow" w:hAnsi="Arial Narrow"/>
          <w:sz w:val="24"/>
          <w:szCs w:val="24"/>
        </w:rPr>
        <w:t xml:space="preserve"> o que se pretende realizar ou obter, bem como quais serão os meios utilizados para tanto. META - Indicar como meta os elementos que compõem o objeto.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5. VIGÊNCIA – Registrar o período que a (s) meta(s) será (</w:t>
      </w:r>
      <w:proofErr w:type="spellStart"/>
      <w:r w:rsidRPr="00071B32">
        <w:rPr>
          <w:rFonts w:ascii="Arial Narrow" w:hAnsi="Arial Narrow"/>
          <w:sz w:val="24"/>
          <w:szCs w:val="24"/>
        </w:rPr>
        <w:t>ão</w:t>
      </w:r>
      <w:proofErr w:type="spellEnd"/>
      <w:r w:rsidRPr="00071B32">
        <w:rPr>
          <w:rFonts w:ascii="Arial Narrow" w:hAnsi="Arial Narrow"/>
          <w:sz w:val="24"/>
          <w:szCs w:val="24"/>
        </w:rPr>
        <w:t>) executada (as)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 xml:space="preserve">6. ASSINATURA </w:t>
      </w:r>
      <w:proofErr w:type="gramStart"/>
      <w:r w:rsidRPr="00071B32">
        <w:rPr>
          <w:rFonts w:ascii="Arial Narrow" w:hAnsi="Arial Narrow"/>
          <w:sz w:val="24"/>
          <w:szCs w:val="24"/>
        </w:rPr>
        <w:t>DO PROPONENTE Constar</w:t>
      </w:r>
      <w:proofErr w:type="gramEnd"/>
      <w:r w:rsidRPr="00071B32">
        <w:rPr>
          <w:rFonts w:ascii="Arial Narrow" w:hAnsi="Arial Narrow"/>
          <w:sz w:val="24"/>
          <w:szCs w:val="24"/>
        </w:rPr>
        <w:t xml:space="preserve"> o local, data e assinatura do representante legal da entidade.</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7. APROVAÇÃODO PLANO DE TRABALHO Constar local, data e assinatura da autoridade competente do órgão ou entidade responsável pelo programa, projeto ou evento.</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À Comissão de Seleção do Chamamento Público nº 001/202</w:t>
      </w:r>
      <w:r w:rsidR="00A57992" w:rsidRPr="00071B32">
        <w:rPr>
          <w:rFonts w:ascii="Arial Narrow" w:hAnsi="Arial Narrow"/>
          <w:sz w:val="24"/>
          <w:szCs w:val="24"/>
        </w:rPr>
        <w:t>5</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Pelo presente apresentamos proposta para celebração de parceria com o Município, nos termos do Chamamento Público nº 001/2022, nos seguintes termos: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a) __________ (descrição do objeto da parceria);</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b) ___________ (fazer a descrição da realidade objeto da parceria e o nexo com a atividade ou o projeto proposto);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c) __________ (indicar as ações a serem executadas, as metas a serem atingidas e os indicadores que aferirão o cumprimento das metas);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d) __________ (indicar os prazos para a execução das ações e para o cumprimento das metas);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O detalhamento desta proposta dar-se-á no Plano de Trabalho a s</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A77EAC" w:rsidRPr="00071B32" w:rsidRDefault="00A77EAC"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A57992" w:rsidP="00A57992">
      <w:pPr>
        <w:jc w:val="center"/>
        <w:rPr>
          <w:rFonts w:ascii="Arial Narrow" w:hAnsi="Arial Narrow"/>
          <w:b/>
          <w:sz w:val="24"/>
          <w:szCs w:val="24"/>
        </w:rPr>
      </w:pPr>
      <w:r w:rsidRPr="00071B32">
        <w:rPr>
          <w:rFonts w:ascii="Arial Narrow" w:hAnsi="Arial Narrow"/>
          <w:b/>
          <w:sz w:val="24"/>
          <w:szCs w:val="24"/>
        </w:rPr>
        <w:lastRenderedPageBreak/>
        <w:t>ANEXO VII</w:t>
      </w:r>
    </w:p>
    <w:p w:rsidR="00C305AA" w:rsidRPr="00071B32" w:rsidRDefault="00A57992" w:rsidP="00A57992">
      <w:pPr>
        <w:jc w:val="center"/>
        <w:rPr>
          <w:rFonts w:ascii="Arial Narrow" w:hAnsi="Arial Narrow"/>
          <w:b/>
          <w:sz w:val="24"/>
          <w:szCs w:val="24"/>
        </w:rPr>
      </w:pPr>
      <w:r w:rsidRPr="00071B32">
        <w:rPr>
          <w:rFonts w:ascii="Arial Narrow" w:hAnsi="Arial Narrow"/>
          <w:b/>
          <w:sz w:val="24"/>
          <w:szCs w:val="24"/>
        </w:rPr>
        <w:t>DECLARAÇÃO DE CAPACIDADE ADMINISTRATIVA, TÉCNICA E GERENCIAL PARA A EXECUÇÃO DO PLANO DE TRABALHO</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Local, data</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À Comissão de Seleção do Chamamento Público Nº 001/202</w:t>
      </w:r>
      <w:r w:rsidR="00A57992" w:rsidRPr="00071B32">
        <w:rPr>
          <w:rFonts w:ascii="Arial Narrow" w:hAnsi="Arial Narrow"/>
          <w:sz w:val="24"/>
          <w:szCs w:val="24"/>
        </w:rPr>
        <w:t>5</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Senhor (a) Presidente: _________________________________, presidente/diretor/provedor, CPF __________________, declaro para os devidos fins e sob penas da lei, que o (a) ______ (OSC) ________________________, dispõe de estrutura física e de pessoal, com capacidade administrativa, técnica e gerencial para a execução do Plano de Trabalho proposto, assumindo inteira responsabilidade pelo cumprimento de todas as metas, acompanhamento e prestação de contas.</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Assinatura,</w:t>
      </w:r>
    </w:p>
    <w:p w:rsidR="00C305AA" w:rsidRPr="00071B32" w:rsidRDefault="00C305AA" w:rsidP="00D10575">
      <w:pPr>
        <w:jc w:val="both"/>
        <w:rPr>
          <w:rFonts w:ascii="Arial Narrow" w:hAnsi="Arial Narrow"/>
          <w:sz w:val="24"/>
          <w:szCs w:val="24"/>
        </w:rPr>
      </w:pPr>
      <w:proofErr w:type="gramStart"/>
      <w:r w:rsidRPr="00071B32">
        <w:rPr>
          <w:rFonts w:ascii="Arial Narrow" w:hAnsi="Arial Narrow"/>
          <w:sz w:val="24"/>
          <w:szCs w:val="24"/>
        </w:rPr>
        <w:t>nome</w:t>
      </w:r>
      <w:proofErr w:type="gramEnd"/>
      <w:r w:rsidRPr="00071B32">
        <w:rPr>
          <w:rFonts w:ascii="Arial Narrow" w:hAnsi="Arial Narrow"/>
          <w:sz w:val="24"/>
          <w:szCs w:val="24"/>
        </w:rPr>
        <w:t>,</w:t>
      </w:r>
    </w:p>
    <w:p w:rsidR="00C305AA" w:rsidRPr="00071B32" w:rsidRDefault="00C305AA" w:rsidP="00D10575">
      <w:pPr>
        <w:jc w:val="both"/>
        <w:rPr>
          <w:rFonts w:ascii="Arial Narrow" w:hAnsi="Arial Narrow"/>
          <w:sz w:val="24"/>
          <w:szCs w:val="24"/>
        </w:rPr>
      </w:pPr>
      <w:r w:rsidRPr="00071B32">
        <w:rPr>
          <w:rFonts w:ascii="Arial Narrow" w:hAnsi="Arial Narrow"/>
          <w:sz w:val="24"/>
          <w:szCs w:val="24"/>
        </w:rPr>
        <w:t>CPF</w:t>
      </w: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A57992" w:rsidRPr="00071B32" w:rsidRDefault="00A57992" w:rsidP="00D10575">
      <w:pPr>
        <w:jc w:val="both"/>
        <w:rPr>
          <w:rFonts w:ascii="Arial Narrow" w:hAnsi="Arial Narrow"/>
          <w:sz w:val="24"/>
          <w:szCs w:val="24"/>
        </w:rPr>
      </w:pP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ACORDO DE COOPERAÇÃO (MINUTA DE CONTRATO)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ACORDO DE COOPERAÇÃO QUE ENTRE SI CELEBRAM O MUNICÍPIO DE SÃO BERNARDINO - SC, pessoa jurídica de direito público, inscrita no CNPJ nº 01.612.812/0001-50, situada a Rua Verônica </w:t>
      </w:r>
      <w:proofErr w:type="spellStart"/>
      <w:r w:rsidRPr="00071B32">
        <w:rPr>
          <w:rFonts w:ascii="Arial Narrow" w:hAnsi="Arial Narrow"/>
          <w:color w:val="000000"/>
        </w:rPr>
        <w:t>Scheid</w:t>
      </w:r>
      <w:proofErr w:type="spellEnd"/>
      <w:r w:rsidRPr="00071B32">
        <w:rPr>
          <w:rFonts w:ascii="Arial Narrow" w:hAnsi="Arial Narrow"/>
          <w:color w:val="000000"/>
        </w:rPr>
        <w:t xml:space="preserve"> n° 1.008, nesta cidade de São Bernardino-SC, neste ato representado pelo seu Prefeito Municipal Sr. DALVIR LUIZ LUDWIG, brasileiro, casado, residente e domiciliado no prolongamento da Rua Verônica </w:t>
      </w:r>
      <w:proofErr w:type="spellStart"/>
      <w:r w:rsidRPr="00071B32">
        <w:rPr>
          <w:rFonts w:ascii="Arial Narrow" w:hAnsi="Arial Narrow"/>
          <w:color w:val="000000"/>
        </w:rPr>
        <w:t>Scheid</w:t>
      </w:r>
      <w:proofErr w:type="spellEnd"/>
      <w:r w:rsidRPr="00071B32">
        <w:rPr>
          <w:rFonts w:ascii="Arial Narrow" w:hAnsi="Arial Narrow"/>
          <w:color w:val="000000"/>
        </w:rPr>
        <w:t xml:space="preserve"> s/n, neste Município, inscrito no CPF nº 961.204.109-10, doravante denominado MUNICÍPIO, e a </w:t>
      </w:r>
      <w:proofErr w:type="spellStart"/>
      <w:r w:rsidRPr="00071B32">
        <w:rPr>
          <w:rFonts w:ascii="Arial Narrow" w:hAnsi="Arial Narrow"/>
          <w:color w:val="000000"/>
        </w:rPr>
        <w:t>xxxxxxxxxxxxxxxxxxxxxxxxxxxx</w:t>
      </w:r>
      <w:proofErr w:type="spellEnd"/>
      <w:r w:rsidRPr="00071B32">
        <w:rPr>
          <w:rFonts w:ascii="Arial Narrow" w:hAnsi="Arial Narrow"/>
          <w:color w:val="000000"/>
        </w:rPr>
        <w:t xml:space="preserve">, inscrita no CNPJ n.º </w:t>
      </w:r>
      <w:proofErr w:type="spellStart"/>
      <w:r w:rsidRPr="00071B32">
        <w:rPr>
          <w:rFonts w:ascii="Arial Narrow" w:hAnsi="Arial Narrow"/>
          <w:color w:val="000000"/>
        </w:rPr>
        <w:t>xxxxxxxxxxxxxxxxxxxx</w:t>
      </w:r>
      <w:proofErr w:type="spellEnd"/>
      <w:r w:rsidRPr="00071B32">
        <w:rPr>
          <w:rFonts w:ascii="Arial Narrow" w:hAnsi="Arial Narrow"/>
          <w:color w:val="000000"/>
        </w:rPr>
        <w:t xml:space="preserve">, situado na </w:t>
      </w:r>
      <w:proofErr w:type="spellStart"/>
      <w:r w:rsidRPr="00071B32">
        <w:rPr>
          <w:rFonts w:ascii="Arial Narrow" w:hAnsi="Arial Narrow"/>
          <w:color w:val="000000"/>
        </w:rPr>
        <w:t>ruaxxxxxxxxxxxxxxxxxxxxxxxxx</w:t>
      </w:r>
      <w:proofErr w:type="spellEnd"/>
      <w:r w:rsidRPr="00071B32">
        <w:rPr>
          <w:rFonts w:ascii="Arial Narrow" w:hAnsi="Arial Narrow"/>
          <w:color w:val="000000"/>
        </w:rPr>
        <w:t xml:space="preserve"> neste município de São Bernardino - SC, neste ato representado por </w:t>
      </w:r>
      <w:proofErr w:type="spellStart"/>
      <w:r w:rsidRPr="00071B32">
        <w:rPr>
          <w:rFonts w:ascii="Arial Narrow" w:hAnsi="Arial Narrow"/>
          <w:color w:val="000000"/>
        </w:rPr>
        <w:t>xxxxxxxxxxxxxxxxxxxxxxxxx</w:t>
      </w:r>
      <w:proofErr w:type="spellEnd"/>
      <w:r w:rsidRPr="00071B32">
        <w:rPr>
          <w:rFonts w:ascii="Arial Narrow" w:hAnsi="Arial Narrow"/>
          <w:color w:val="000000"/>
        </w:rPr>
        <w:t xml:space="preserve">, inscrita no CPF/MF sob o n.º </w:t>
      </w:r>
      <w:proofErr w:type="spellStart"/>
      <w:r w:rsidRPr="00071B32">
        <w:rPr>
          <w:rFonts w:ascii="Arial Narrow" w:hAnsi="Arial Narrow"/>
          <w:color w:val="000000"/>
        </w:rPr>
        <w:t>xxxxxxxxxxxxxxxxxxx</w:t>
      </w:r>
      <w:proofErr w:type="spellEnd"/>
      <w:r w:rsidRPr="00071B32">
        <w:rPr>
          <w:rFonts w:ascii="Arial Narrow" w:hAnsi="Arial Narrow"/>
          <w:color w:val="000000"/>
        </w:rPr>
        <w:t xml:space="preserve">, e portador da cédula de identidade RG n.º </w:t>
      </w:r>
      <w:proofErr w:type="spellStart"/>
      <w:r w:rsidRPr="00071B32">
        <w:rPr>
          <w:rFonts w:ascii="Arial Narrow" w:hAnsi="Arial Narrow"/>
          <w:color w:val="000000"/>
        </w:rPr>
        <w:t>xxxxxxxxxxxxxxx</w:t>
      </w:r>
      <w:proofErr w:type="spellEnd"/>
      <w:r w:rsidRPr="00071B32">
        <w:rPr>
          <w:rFonts w:ascii="Arial Narrow" w:hAnsi="Arial Narrow"/>
          <w:color w:val="000000"/>
        </w:rPr>
        <w:t xml:space="preserve">, residente e domiciliada na Rua </w:t>
      </w:r>
      <w:proofErr w:type="spellStart"/>
      <w:r w:rsidRPr="00071B32">
        <w:rPr>
          <w:rFonts w:ascii="Arial Narrow" w:hAnsi="Arial Narrow"/>
          <w:color w:val="000000"/>
        </w:rPr>
        <w:t>xxxxxxxxxxxxxxxxxxxxxxxxxxxxxxxxxxxxxxxxxx</w:t>
      </w:r>
      <w:proofErr w:type="spellEnd"/>
      <w:r w:rsidRPr="00071B32">
        <w:rPr>
          <w:rFonts w:ascii="Arial Narrow" w:hAnsi="Arial Narrow"/>
          <w:color w:val="000000"/>
        </w:rPr>
        <w:t xml:space="preserve">, doravante denominada ORGANIZAÇÃO DA SOCIEDADE CIVIL, celebram entre si o presente ACORDO DE COOPERAÇÃO, com base no </w:t>
      </w:r>
      <w:r w:rsidR="004D6191" w:rsidRPr="00071B32">
        <w:rPr>
          <w:rFonts w:ascii="Arial Narrow" w:hAnsi="Arial Narrow"/>
          <w:color w:val="000000"/>
        </w:rPr>
        <w:t>Processo A</w:t>
      </w:r>
      <w:r w:rsidRPr="00071B32">
        <w:rPr>
          <w:rFonts w:ascii="Arial Narrow" w:hAnsi="Arial Narrow"/>
          <w:color w:val="000000"/>
        </w:rPr>
        <w:t xml:space="preserve">dministrativo </w:t>
      </w:r>
      <w:r w:rsidR="004D6191" w:rsidRPr="00071B32">
        <w:rPr>
          <w:rFonts w:ascii="Arial Narrow" w:hAnsi="Arial Narrow"/>
          <w:color w:val="000000"/>
        </w:rPr>
        <w:t>Edital nº 001</w:t>
      </w:r>
      <w:r w:rsidRPr="00071B32">
        <w:rPr>
          <w:rFonts w:ascii="Arial Narrow" w:hAnsi="Arial Narrow"/>
          <w:color w:val="000000"/>
        </w:rPr>
        <w:t>/202</w:t>
      </w:r>
      <w:r w:rsidR="004D6191" w:rsidRPr="00071B32">
        <w:rPr>
          <w:rFonts w:ascii="Arial Narrow" w:hAnsi="Arial Narrow"/>
          <w:color w:val="000000"/>
        </w:rPr>
        <w:t>5</w:t>
      </w:r>
      <w:r w:rsidRPr="00071B32">
        <w:rPr>
          <w:rFonts w:ascii="Arial Narrow" w:hAnsi="Arial Narrow"/>
          <w:color w:val="000000"/>
        </w:rPr>
        <w:t xml:space="preserve"> e nos termos das normas pertinentes da </w:t>
      </w:r>
      <w:r w:rsidRPr="00DF2561">
        <w:rPr>
          <w:rFonts w:ascii="Arial Narrow" w:hAnsi="Arial Narrow"/>
        </w:rPr>
        <w:t xml:space="preserve">Constituição Federal, da Constituição Estadual, da Lei 13.019/2014 </w:t>
      </w:r>
      <w:r w:rsidR="004D6191" w:rsidRPr="00DF2561">
        <w:rPr>
          <w:rFonts w:ascii="Arial Narrow" w:hAnsi="Arial Narrow"/>
        </w:rPr>
        <w:t xml:space="preserve">da Lei Complementar n.º 101/2000, da Lei Ordinária </w:t>
      </w:r>
      <w:proofErr w:type="gramStart"/>
      <w:r w:rsidR="004D6191" w:rsidRPr="00DF2561">
        <w:rPr>
          <w:rFonts w:ascii="Arial Narrow" w:hAnsi="Arial Narrow"/>
        </w:rPr>
        <w:t>n.º ...</w:t>
      </w:r>
      <w:proofErr w:type="gramEnd"/>
      <w:r w:rsidR="004D6191" w:rsidRPr="00DF2561">
        <w:rPr>
          <w:rFonts w:ascii="Arial Narrow" w:hAnsi="Arial Narrow"/>
        </w:rPr>
        <w:t>............/2025, Lei Federal nº 14.133/2021</w:t>
      </w:r>
      <w:r w:rsidRPr="00DF2561">
        <w:rPr>
          <w:rFonts w:ascii="Arial Narrow" w:hAnsi="Arial Narrow"/>
        </w:rPr>
        <w:t>e  mediante as Cláusulas e condições seguintes: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PRIMEIRA – DO OBJETO: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1. Constitui objeto do presente Acordo de Cooperação, decorrente do processo administrativo nº 01/202</w:t>
      </w:r>
      <w:r w:rsidR="00980D57" w:rsidRPr="00071B32">
        <w:rPr>
          <w:rFonts w:ascii="Arial Narrow" w:hAnsi="Arial Narrow"/>
          <w:color w:val="000000"/>
        </w:rPr>
        <w:t>5</w:t>
      </w:r>
      <w:r w:rsidRPr="00071B32">
        <w:rPr>
          <w:rFonts w:ascii="Arial Narrow" w:hAnsi="Arial Narrow"/>
          <w:color w:val="000000"/>
        </w:rPr>
        <w:t xml:space="preserve">, o estabelecimento de parceria e conjugação de esforços entre a Administração </w:t>
      </w:r>
      <w:r w:rsidRPr="00DF2561">
        <w:rPr>
          <w:rFonts w:ascii="Arial Narrow" w:hAnsi="Arial Narrow"/>
        </w:rPr>
        <w:t xml:space="preserve">Pública e a Organização da Sociedade Civil, visando </w:t>
      </w:r>
      <w:r w:rsidR="00980D57" w:rsidRPr="00DF2561">
        <w:rPr>
          <w:rFonts w:ascii="Arial Narrow" w:hAnsi="Arial Narrow"/>
        </w:rPr>
        <w:t xml:space="preserve">para realização de projeto esportivo – CAMPEONATO REGIONAL DE FUTEBOL DE CAMPO, nas modalidades </w:t>
      </w:r>
      <w:r w:rsidR="00DF2561" w:rsidRPr="00DF2561">
        <w:rPr>
          <w:rFonts w:ascii="Arial Narrow" w:hAnsi="Arial Narrow"/>
        </w:rPr>
        <w:t xml:space="preserve">Força Livre Masculino e Força Livre Feminino, </w:t>
      </w:r>
      <w:r w:rsidRPr="00DF2561">
        <w:rPr>
          <w:rFonts w:ascii="Arial Narrow" w:hAnsi="Arial Narrow"/>
        </w:rPr>
        <w:t>conforme detalhado no plano</w:t>
      </w:r>
      <w:r w:rsidRPr="00071B32">
        <w:rPr>
          <w:rFonts w:ascii="Arial Narrow" w:hAnsi="Arial Narrow"/>
          <w:color w:val="000000"/>
        </w:rPr>
        <w:t xml:space="preserve"> de trabalho apresentado pela organização da sociedade civil, e</w:t>
      </w:r>
      <w:r w:rsidR="00980D57" w:rsidRPr="00071B32">
        <w:rPr>
          <w:rFonts w:ascii="Arial Narrow" w:hAnsi="Arial Narrow"/>
          <w:color w:val="000000"/>
        </w:rPr>
        <w:t xml:space="preserve">m consonância com a política cultural e esportiva </w:t>
      </w:r>
      <w:r w:rsidRPr="00071B32">
        <w:rPr>
          <w:rFonts w:ascii="Arial Narrow" w:hAnsi="Arial Narrow"/>
          <w:color w:val="000000"/>
        </w:rPr>
        <w:t>adotada pelo Município, o qual fará parte integrante e indissociável desta parceria.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SEGUNDA – DAS CONDIÇÕES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2. A Organização da Sociedade Civil deverá executar o plano de trabalho, na forma e prazo estabelecidos no chamamento público.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2.1 A administração pública, realizará sistematicamente, orientação, acompanhamento e supervisão à Organização da Sociedade Civil, por meio de análise de relatórios, visitas técnicas e eventuais outros atos necessários para tanto.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TERCEIRA - DAS OBRIGAÇÕES E PRERROGATIVAS DO MUNICÍPIO: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3. Para consecução dos fins definidos na Cláusula Primeira, </w:t>
      </w:r>
      <w:proofErr w:type="gramStart"/>
      <w:r w:rsidRPr="00071B32">
        <w:rPr>
          <w:rFonts w:ascii="Arial Narrow" w:hAnsi="Arial Narrow"/>
          <w:color w:val="000000"/>
        </w:rPr>
        <w:t>caberá</w:t>
      </w:r>
      <w:proofErr w:type="gramEnd"/>
      <w:r w:rsidRPr="00071B32">
        <w:rPr>
          <w:rFonts w:ascii="Arial Narrow" w:hAnsi="Arial Narrow"/>
          <w:color w:val="000000"/>
        </w:rPr>
        <w:t xml:space="preserve"> ao MUNICÍPIO as atribuições adiante especificadas, com a indicação do órgão municipal responsável por sua execução: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3.1 – Compete ao Município, através da Secretaria Municipal da </w:t>
      </w:r>
      <w:r w:rsidR="00530BF5" w:rsidRPr="00071B32">
        <w:rPr>
          <w:rFonts w:ascii="Arial Narrow" w:hAnsi="Arial Narrow"/>
          <w:color w:val="000000"/>
        </w:rPr>
        <w:t xml:space="preserve">Educação Cultura e Esportes, por meio do Departamento de </w:t>
      </w:r>
      <w:r w:rsidR="006F58AD" w:rsidRPr="00071B32">
        <w:rPr>
          <w:rFonts w:ascii="Arial Narrow" w:hAnsi="Arial Narrow"/>
          <w:color w:val="000000"/>
        </w:rPr>
        <w:t>E</w:t>
      </w:r>
      <w:r w:rsidR="00530BF5" w:rsidRPr="00071B32">
        <w:rPr>
          <w:rFonts w:ascii="Arial Narrow" w:hAnsi="Arial Narrow"/>
          <w:color w:val="000000"/>
        </w:rPr>
        <w:t>sportes</w:t>
      </w:r>
      <w:r w:rsidRPr="00071B32">
        <w:rPr>
          <w:rFonts w:ascii="Arial Narrow" w:hAnsi="Arial Narrow"/>
          <w:color w:val="000000"/>
        </w:rPr>
        <w:t>, na medida de suas possibilidades e das solicitações encaminhadas previamente por meio de ofício pela Organização da Sociedade Civil:</w:t>
      </w:r>
    </w:p>
    <w:p w:rsidR="00C305AA" w:rsidRPr="00DF2561" w:rsidRDefault="00C305AA" w:rsidP="00D10575">
      <w:pPr>
        <w:pStyle w:val="NormalWeb"/>
        <w:jc w:val="both"/>
        <w:rPr>
          <w:rFonts w:ascii="Arial Narrow" w:hAnsi="Arial Narrow"/>
        </w:rPr>
      </w:pPr>
      <w:r w:rsidRPr="00071B32">
        <w:rPr>
          <w:rFonts w:ascii="Arial Narrow" w:hAnsi="Arial Narrow"/>
          <w:color w:val="000000"/>
        </w:rPr>
        <w:lastRenderedPageBreak/>
        <w:t xml:space="preserve">a) atender, </w:t>
      </w:r>
      <w:r w:rsidRPr="00DF2561">
        <w:rPr>
          <w:rFonts w:ascii="Arial Narrow" w:hAnsi="Arial Narrow"/>
        </w:rPr>
        <w:t xml:space="preserve">dentro do possível, a solicitação de </w:t>
      </w:r>
      <w:r w:rsidR="006F58AD" w:rsidRPr="00DF2561">
        <w:rPr>
          <w:rFonts w:ascii="Arial Narrow" w:hAnsi="Arial Narrow"/>
        </w:rPr>
        <w:t>repasse dos recursos financeiros</w:t>
      </w:r>
      <w:r w:rsidRPr="00DF2561">
        <w:rPr>
          <w:rFonts w:ascii="Arial Narrow" w:hAnsi="Arial Narrow"/>
        </w:rPr>
        <w:t xml:space="preserve"> previsto no Plano de Trabalho, além dos </w:t>
      </w:r>
      <w:r w:rsidR="006F58AD" w:rsidRPr="00DF2561">
        <w:rPr>
          <w:rFonts w:ascii="Arial Narrow" w:hAnsi="Arial Narrow"/>
        </w:rPr>
        <w:t>elementos complementares, autorizados por Lei, que julgar necessário</w:t>
      </w:r>
      <w:r w:rsidRPr="00DF2561">
        <w:rPr>
          <w:rFonts w:ascii="Arial Narrow" w:hAnsi="Arial Narrow"/>
        </w:rPr>
        <w:t xml:space="preserve"> e que sejam </w:t>
      </w:r>
      <w:r w:rsidR="006F58AD" w:rsidRPr="00DF2561">
        <w:rPr>
          <w:rFonts w:ascii="Arial Narrow" w:hAnsi="Arial Narrow"/>
        </w:rPr>
        <w:t>importantes</w:t>
      </w:r>
      <w:r w:rsidRPr="00DF2561">
        <w:rPr>
          <w:rFonts w:ascii="Arial Narrow" w:hAnsi="Arial Narrow"/>
        </w:rPr>
        <w:t xml:space="preserve"> ao bom funcionamento</w:t>
      </w:r>
      <w:r w:rsidR="006F58AD" w:rsidRPr="00DF2561">
        <w:rPr>
          <w:rFonts w:ascii="Arial Narrow" w:hAnsi="Arial Narrow"/>
        </w:rPr>
        <w:t xml:space="preserve"> do evento promovido</w:t>
      </w:r>
      <w:r w:rsidRPr="00DF2561">
        <w:rPr>
          <w:rFonts w:ascii="Arial Narrow" w:hAnsi="Arial Narrow"/>
        </w:rPr>
        <w:t xml:space="preserve"> da Organização da Sociedade Civil.</w:t>
      </w:r>
    </w:p>
    <w:p w:rsidR="006F58AD" w:rsidRPr="00DF2561" w:rsidRDefault="006F58AD" w:rsidP="006F58AD">
      <w:pPr>
        <w:pStyle w:val="NormalWeb"/>
        <w:jc w:val="both"/>
        <w:rPr>
          <w:rFonts w:ascii="Arial Narrow" w:hAnsi="Arial Narrow"/>
        </w:rPr>
      </w:pPr>
      <w:r w:rsidRPr="00DF2561">
        <w:rPr>
          <w:rFonts w:ascii="Arial Narrow" w:hAnsi="Arial Narrow"/>
        </w:rPr>
        <w:t xml:space="preserve">b) Repassar a </w:t>
      </w:r>
      <w:proofErr w:type="gramStart"/>
      <w:r w:rsidRPr="00DF2561">
        <w:rPr>
          <w:rFonts w:ascii="Arial Narrow" w:hAnsi="Arial Narrow"/>
        </w:rPr>
        <w:t>Associação ...</w:t>
      </w:r>
      <w:proofErr w:type="gramEnd"/>
      <w:r w:rsidRPr="00DF2561">
        <w:rPr>
          <w:rFonts w:ascii="Arial Narrow" w:hAnsi="Arial Narrow"/>
        </w:rPr>
        <w:t>........................., o valor em pecúnia de R$ 10.000,00 (dez mil reais), para consecução do objeto proposto.</w:t>
      </w:r>
    </w:p>
    <w:p w:rsidR="00C305AA" w:rsidRPr="00DF2561" w:rsidRDefault="00C305AA" w:rsidP="00D10575">
      <w:pPr>
        <w:pStyle w:val="NormalWeb"/>
        <w:jc w:val="both"/>
        <w:rPr>
          <w:rFonts w:ascii="Arial Narrow" w:hAnsi="Arial Narrow"/>
        </w:rPr>
      </w:pPr>
      <w:r w:rsidRPr="00DF2561">
        <w:rPr>
          <w:rFonts w:ascii="Arial Narrow" w:hAnsi="Arial Narrow"/>
        </w:rPr>
        <w:t xml:space="preserve">§ 1º - Fica assegurado ao MUNICÍPIO o direito unilateral de aceitar ou não a solicitação de repasse dos </w:t>
      </w:r>
      <w:r w:rsidR="006F58AD" w:rsidRPr="00DF2561">
        <w:rPr>
          <w:rFonts w:ascii="Arial Narrow" w:hAnsi="Arial Narrow"/>
        </w:rPr>
        <w:t>recursos financeiros</w:t>
      </w:r>
      <w:r w:rsidRPr="00DF2561">
        <w:rPr>
          <w:rFonts w:ascii="Arial Narrow" w:hAnsi="Arial Narrow"/>
        </w:rPr>
        <w:t xml:space="preserve"> a Organização da Sociedade Civil.</w:t>
      </w:r>
    </w:p>
    <w:p w:rsidR="00C305AA" w:rsidRPr="00DF2561" w:rsidRDefault="00C305AA" w:rsidP="00D10575">
      <w:pPr>
        <w:pStyle w:val="NormalWeb"/>
        <w:jc w:val="both"/>
        <w:rPr>
          <w:rFonts w:ascii="Arial Narrow" w:hAnsi="Arial Narrow"/>
        </w:rPr>
      </w:pPr>
      <w:r w:rsidRPr="00DF2561">
        <w:rPr>
          <w:rFonts w:ascii="Arial Narrow" w:hAnsi="Arial Narrow"/>
        </w:rPr>
        <w:t>§ 2º - O Mu</w:t>
      </w:r>
      <w:r w:rsidR="006F58AD" w:rsidRPr="00DF2561">
        <w:rPr>
          <w:rFonts w:ascii="Arial Narrow" w:hAnsi="Arial Narrow"/>
        </w:rPr>
        <w:t>nicípio efetuará o repasse dos recursos financeiros</w:t>
      </w:r>
      <w:r w:rsidRPr="00DF2561">
        <w:rPr>
          <w:rFonts w:ascii="Arial Narrow" w:hAnsi="Arial Narrow"/>
        </w:rPr>
        <w:t xml:space="preserve"> a Organização da Sociedade Civil, conforme disponibilidade e conveniência administrativa.</w:t>
      </w:r>
    </w:p>
    <w:p w:rsidR="00C305AA" w:rsidRPr="00DF2561" w:rsidRDefault="00C305AA" w:rsidP="00D10575">
      <w:pPr>
        <w:pStyle w:val="NormalWeb"/>
        <w:jc w:val="both"/>
        <w:rPr>
          <w:rFonts w:ascii="Arial Narrow" w:hAnsi="Arial Narrow"/>
        </w:rPr>
      </w:pPr>
      <w:r w:rsidRPr="00DF2561">
        <w:rPr>
          <w:rFonts w:ascii="Arial Narrow" w:hAnsi="Arial Narrow"/>
        </w:rPr>
        <w:t>§ 3º havendo a comprovação de interesse público, poderá o Município requisitar a devolução do (s</w:t>
      </w:r>
      <w:r w:rsidR="006F58AD" w:rsidRPr="00DF2561">
        <w:rPr>
          <w:rFonts w:ascii="Arial Narrow" w:hAnsi="Arial Narrow"/>
        </w:rPr>
        <w:t>) dos recursos financeiros</w:t>
      </w:r>
      <w:r w:rsidRPr="00DF2561">
        <w:rPr>
          <w:rFonts w:ascii="Arial Narrow" w:hAnsi="Arial Narrow"/>
        </w:rPr>
        <w:t xml:space="preserve"> para uso em suas atividades, podendo a critérios, efetuar oportunamente sua devolução para conclusão da parceria.</w:t>
      </w:r>
    </w:p>
    <w:p w:rsidR="00C305AA" w:rsidRPr="00DF2561" w:rsidRDefault="00C305AA" w:rsidP="00D10575">
      <w:pPr>
        <w:pStyle w:val="NormalWeb"/>
        <w:jc w:val="both"/>
        <w:rPr>
          <w:rFonts w:ascii="Arial Narrow" w:hAnsi="Arial Narrow"/>
        </w:rPr>
      </w:pPr>
      <w:r w:rsidRPr="00DF2561">
        <w:rPr>
          <w:rFonts w:ascii="Arial Narrow" w:hAnsi="Arial Narrow"/>
        </w:rPr>
        <w:t xml:space="preserve">§ 4º - No de correr da execução do Contrato derivado do Acordo de Cooperação, o Município poderá conceder ainda outros </w:t>
      </w:r>
      <w:r w:rsidR="006F58AD" w:rsidRPr="00DF2561">
        <w:rPr>
          <w:rFonts w:ascii="Arial Narrow" w:hAnsi="Arial Narrow"/>
        </w:rPr>
        <w:t>elementos necessários para melhor execução do objeto</w:t>
      </w:r>
      <w:r w:rsidRPr="00DF2561">
        <w:rPr>
          <w:rFonts w:ascii="Arial Narrow" w:hAnsi="Arial Narrow"/>
        </w:rPr>
        <w:t>, mediante autorização em Lei específica;</w:t>
      </w:r>
    </w:p>
    <w:p w:rsidR="00C305AA" w:rsidRPr="00DF2561" w:rsidRDefault="00C305AA" w:rsidP="00D10575">
      <w:pPr>
        <w:pStyle w:val="NormalWeb"/>
        <w:jc w:val="both"/>
        <w:rPr>
          <w:rFonts w:ascii="Arial Narrow" w:hAnsi="Arial Narrow"/>
        </w:rPr>
      </w:pPr>
      <w:r w:rsidRPr="00DF2561">
        <w:rPr>
          <w:rFonts w:ascii="Arial Narrow" w:hAnsi="Arial Narrow"/>
        </w:rPr>
        <w:t>§ 5 - Durante a execução contratual, o Município poderá aceitar a devolução d</w:t>
      </w:r>
      <w:r w:rsidR="006F58AD" w:rsidRPr="00DF2561">
        <w:rPr>
          <w:rFonts w:ascii="Arial Narrow" w:hAnsi="Arial Narrow"/>
        </w:rPr>
        <w:t>os recursos financeiros</w:t>
      </w:r>
      <w:r w:rsidRPr="00DF2561">
        <w:rPr>
          <w:rFonts w:ascii="Arial Narrow" w:hAnsi="Arial Narrow"/>
        </w:rPr>
        <w:t>;</w:t>
      </w:r>
    </w:p>
    <w:p w:rsidR="00C305AA" w:rsidRPr="00071B32" w:rsidRDefault="00C305AA" w:rsidP="00D10575">
      <w:pPr>
        <w:pStyle w:val="NormalWeb"/>
        <w:jc w:val="both"/>
        <w:rPr>
          <w:rFonts w:ascii="Arial Narrow" w:hAnsi="Arial Narrow"/>
          <w:color w:val="000000"/>
        </w:rPr>
      </w:pPr>
      <w:r w:rsidRPr="00DF2561">
        <w:rPr>
          <w:rFonts w:ascii="Arial Narrow" w:hAnsi="Arial Narrow"/>
        </w:rPr>
        <w:t xml:space="preserve">3.2. </w:t>
      </w:r>
      <w:proofErr w:type="gramStart"/>
      <w:r w:rsidRPr="00DF2561">
        <w:rPr>
          <w:rFonts w:ascii="Arial Narrow" w:hAnsi="Arial Narrow"/>
        </w:rPr>
        <w:t>acompanhar</w:t>
      </w:r>
      <w:proofErr w:type="gramEnd"/>
      <w:r w:rsidRPr="00DF2561">
        <w:rPr>
          <w:rFonts w:ascii="Arial Narrow" w:hAnsi="Arial Narrow"/>
        </w:rPr>
        <w:t xml:space="preserve"> e supervisionar e monitorar a execução do objeto</w:t>
      </w:r>
      <w:r w:rsidRPr="00071B32">
        <w:rPr>
          <w:rFonts w:ascii="Arial Narrow" w:hAnsi="Arial Narrow"/>
          <w:color w:val="000000"/>
        </w:rPr>
        <w:t xml:space="preserve"> deste Termo de Colaboração, realizando vistorias, inspeções ou qualquer outro ato, inclusive sem aviso prévio.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3.3 fiscalizar e supervisionar periodicamente a execução do Plano de trabalho da Organização da Sociedade Civil.</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3.4 fornecer à Organização da Sociedade Civil as normas e instruções para prestação de contas.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3.5 manter, em seu sítio oficial na internet, a relação das parcerias celebradas e dos respectivos planos de trabalho, até 180 (cento e oitenta) dias após o respectivo encerramento, cujas informações deverão conter, no mínimo, os requisitos elencados no parágrafo único, ao artigo 11, da lei Federal nº 13.019/2014.</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QUARTA - OBRIGAÇÕES DA ORGANIZAÇÃO DA SOCIEDADE CIVIL:</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4. Obriga-se a:</w:t>
      </w:r>
    </w:p>
    <w:p w:rsidR="00C305AA" w:rsidRPr="00071B32" w:rsidRDefault="00C305AA" w:rsidP="00D10575">
      <w:pPr>
        <w:pStyle w:val="NormalWeb"/>
        <w:jc w:val="both"/>
        <w:rPr>
          <w:rFonts w:ascii="Arial Narrow" w:hAnsi="Arial Narrow"/>
          <w:color w:val="FF0000"/>
        </w:rPr>
      </w:pPr>
      <w:r w:rsidRPr="00071B32">
        <w:rPr>
          <w:rFonts w:ascii="Arial Narrow" w:hAnsi="Arial Narrow"/>
          <w:color w:val="000000"/>
        </w:rPr>
        <w:t xml:space="preserve">a) </w:t>
      </w:r>
      <w:r w:rsidRPr="00071B32">
        <w:rPr>
          <w:rFonts w:ascii="Arial Narrow" w:hAnsi="Arial Narrow"/>
          <w:color w:val="FF0000"/>
        </w:rPr>
        <w:t xml:space="preserve">acolher, por </w:t>
      </w:r>
      <w:r w:rsidR="006F58AD" w:rsidRPr="00071B32">
        <w:rPr>
          <w:rFonts w:ascii="Arial Narrow" w:hAnsi="Arial Narrow"/>
          <w:color w:val="FF0000"/>
        </w:rPr>
        <w:t>inscrição</w:t>
      </w:r>
      <w:r w:rsidRPr="00071B32">
        <w:rPr>
          <w:rFonts w:ascii="Arial Narrow" w:hAnsi="Arial Narrow"/>
          <w:color w:val="FF0000"/>
        </w:rPr>
        <w:t xml:space="preserve"> ou outra forma, o n</w:t>
      </w:r>
      <w:r w:rsidR="00DF2561">
        <w:rPr>
          <w:rFonts w:ascii="Arial Narrow" w:hAnsi="Arial Narrow"/>
          <w:color w:val="FF0000"/>
        </w:rPr>
        <w:t>ú</w:t>
      </w:r>
      <w:r w:rsidRPr="00071B32">
        <w:rPr>
          <w:rFonts w:ascii="Arial Narrow" w:hAnsi="Arial Narrow"/>
          <w:color w:val="FF0000"/>
        </w:rPr>
        <w:t xml:space="preserve">mero </w:t>
      </w:r>
      <w:r w:rsidR="006F58AD" w:rsidRPr="00071B32">
        <w:rPr>
          <w:rFonts w:ascii="Arial Narrow" w:hAnsi="Arial Narrow"/>
          <w:color w:val="FF0000"/>
        </w:rPr>
        <w:t>mínimo</w:t>
      </w:r>
      <w:r w:rsidRPr="00071B32">
        <w:rPr>
          <w:rFonts w:ascii="Arial Narrow" w:hAnsi="Arial Narrow"/>
          <w:color w:val="FF0000"/>
        </w:rPr>
        <w:t xml:space="preserve"> de </w:t>
      </w:r>
      <w:r w:rsidR="006F58AD" w:rsidRPr="00071B32">
        <w:rPr>
          <w:rFonts w:ascii="Arial Narrow" w:hAnsi="Arial Narrow"/>
          <w:color w:val="FF0000"/>
        </w:rPr>
        <w:t>equipes interessadas em participar do campeonato de futebol, objeto desta parceria</w:t>
      </w:r>
      <w:r w:rsidRPr="00071B32">
        <w:rPr>
          <w:rFonts w:ascii="Arial Narrow" w:hAnsi="Arial Narrow"/>
          <w:color w:val="FF0000"/>
        </w:rPr>
        <w:t>;</w:t>
      </w:r>
    </w:p>
    <w:p w:rsidR="00C305AA" w:rsidRPr="00071B32" w:rsidRDefault="00C305AA" w:rsidP="00D10575">
      <w:pPr>
        <w:pStyle w:val="NormalWeb"/>
        <w:jc w:val="both"/>
        <w:rPr>
          <w:rFonts w:ascii="Arial Narrow" w:hAnsi="Arial Narrow"/>
          <w:color w:val="FF0000"/>
        </w:rPr>
      </w:pPr>
      <w:r w:rsidRPr="00071B32">
        <w:rPr>
          <w:rFonts w:ascii="Arial Narrow" w:hAnsi="Arial Narrow"/>
          <w:color w:val="FF0000"/>
        </w:rPr>
        <w:t xml:space="preserve">b) manter em seus arquivos a relação dos </w:t>
      </w:r>
      <w:r w:rsidR="006F58AD" w:rsidRPr="00071B32">
        <w:rPr>
          <w:rFonts w:ascii="Arial Narrow" w:hAnsi="Arial Narrow"/>
          <w:color w:val="FF0000"/>
        </w:rPr>
        <w:t>jogos</w:t>
      </w:r>
      <w:r w:rsidRPr="00071B32">
        <w:rPr>
          <w:rFonts w:ascii="Arial Narrow" w:hAnsi="Arial Narrow"/>
          <w:color w:val="FF0000"/>
        </w:rPr>
        <w:t xml:space="preserve"> realizados </w:t>
      </w:r>
      <w:r w:rsidR="006F58AD" w:rsidRPr="00071B32">
        <w:rPr>
          <w:rFonts w:ascii="Arial Narrow" w:hAnsi="Arial Narrow"/>
          <w:color w:val="FF0000"/>
        </w:rPr>
        <w:t>durante o campeonato,</w:t>
      </w:r>
      <w:r w:rsidRPr="00071B32">
        <w:rPr>
          <w:rFonts w:ascii="Arial Narrow" w:hAnsi="Arial Narrow"/>
          <w:color w:val="FF0000"/>
        </w:rPr>
        <w:t xml:space="preserve"> objeto do presente Termo de Cooperação;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c) encaminhar ao MUNICÍPIO, </w:t>
      </w:r>
      <w:r w:rsidR="006F58AD" w:rsidRPr="00071B32">
        <w:rPr>
          <w:rFonts w:ascii="Arial Narrow" w:hAnsi="Arial Narrow"/>
          <w:color w:val="FF0000"/>
        </w:rPr>
        <w:t>mensalmente</w:t>
      </w:r>
      <w:r w:rsidRPr="00071B32">
        <w:rPr>
          <w:rFonts w:ascii="Arial Narrow" w:hAnsi="Arial Narrow"/>
          <w:color w:val="FF0000"/>
        </w:rPr>
        <w:t xml:space="preserve">, relatório </w:t>
      </w:r>
      <w:r w:rsidRPr="00071B32">
        <w:rPr>
          <w:rFonts w:ascii="Arial Narrow" w:hAnsi="Arial Narrow"/>
          <w:color w:val="000000"/>
        </w:rPr>
        <w:t>das atividades desenvolvidas;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d) permitir e garantir o livre acesso de Servidores das Secretarias, do Controle Interno do MUNICÍPIO, do Tribunal de Contas do Estado, a qualquer tempo e lugar, a todos os atos e fatos relacionados direta ou indiretamente com o instrumento pactuado, quando em missão de fiscalização ou auditoria;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lastRenderedPageBreak/>
        <w:t xml:space="preserve">e) encaminhar as solicitações </w:t>
      </w:r>
      <w:r w:rsidR="006F58AD" w:rsidRPr="00071B32">
        <w:rPr>
          <w:rFonts w:ascii="Arial Narrow" w:hAnsi="Arial Narrow"/>
          <w:color w:val="000000"/>
        </w:rPr>
        <w:t>ao Departamento de Esportes</w:t>
      </w:r>
      <w:r w:rsidRPr="00071B32">
        <w:rPr>
          <w:rFonts w:ascii="Arial Narrow" w:hAnsi="Arial Narrow"/>
          <w:color w:val="000000"/>
        </w:rPr>
        <w:t xml:space="preserve"> responsáve</w:t>
      </w:r>
      <w:r w:rsidR="006F58AD" w:rsidRPr="00071B32">
        <w:rPr>
          <w:rFonts w:ascii="Arial Narrow" w:hAnsi="Arial Narrow"/>
          <w:color w:val="000000"/>
        </w:rPr>
        <w:t>l</w:t>
      </w:r>
      <w:r w:rsidRPr="00071B32">
        <w:rPr>
          <w:rFonts w:ascii="Arial Narrow" w:hAnsi="Arial Narrow"/>
          <w:color w:val="000000"/>
        </w:rPr>
        <w:t xml:space="preserve"> pela </w:t>
      </w:r>
      <w:r w:rsidR="006F58AD" w:rsidRPr="00071B32">
        <w:rPr>
          <w:rFonts w:ascii="Arial Narrow" w:hAnsi="Arial Narrow"/>
          <w:color w:val="000000"/>
        </w:rPr>
        <w:t>transferência financeira,</w:t>
      </w:r>
      <w:r w:rsidRPr="00071B32">
        <w:rPr>
          <w:rFonts w:ascii="Arial Narrow" w:hAnsi="Arial Narrow"/>
          <w:color w:val="000000"/>
        </w:rPr>
        <w:t xml:space="preserve"> sempre com razoável antecedência e por meio de ofício por escrito;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f) </w:t>
      </w:r>
      <w:r w:rsidR="00607D27" w:rsidRPr="00071B32">
        <w:rPr>
          <w:rFonts w:ascii="Arial Narrow" w:hAnsi="Arial Narrow"/>
          <w:color w:val="FF0000"/>
        </w:rPr>
        <w:t>Se</w:t>
      </w:r>
      <w:r w:rsidRPr="00071B32">
        <w:rPr>
          <w:rFonts w:ascii="Arial Narrow" w:hAnsi="Arial Narrow"/>
          <w:color w:val="FF0000"/>
        </w:rPr>
        <w:t xml:space="preserve"> o Município, por interesse público, requisitar a devolução dos </w:t>
      </w:r>
      <w:r w:rsidR="006F58AD" w:rsidRPr="00071B32">
        <w:rPr>
          <w:rFonts w:ascii="Arial Narrow" w:hAnsi="Arial Narrow"/>
          <w:color w:val="FF0000"/>
        </w:rPr>
        <w:t>recursos</w:t>
      </w:r>
      <w:r w:rsidRPr="00071B32">
        <w:rPr>
          <w:rFonts w:ascii="Arial Narrow" w:hAnsi="Arial Narrow"/>
          <w:color w:val="FF0000"/>
        </w:rPr>
        <w:t>, atender prontamente</w:t>
      </w:r>
      <w:r w:rsidRPr="00071B32">
        <w:rPr>
          <w:rFonts w:ascii="Arial Narrow" w:hAnsi="Arial Narrow"/>
          <w:color w:val="000000"/>
        </w:rPr>
        <w:t>, podendo a critérios, oportunamente recebe-los novamente para conclusão da parceria.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g) manter relatórios discriminados de </w:t>
      </w:r>
      <w:r w:rsidRPr="00071B32">
        <w:rPr>
          <w:rFonts w:ascii="Arial Narrow" w:hAnsi="Arial Narrow"/>
          <w:color w:val="FF0000"/>
        </w:rPr>
        <w:t xml:space="preserve">todos os </w:t>
      </w:r>
      <w:r w:rsidR="00607D27" w:rsidRPr="00071B32">
        <w:rPr>
          <w:rFonts w:ascii="Arial Narrow" w:hAnsi="Arial Narrow"/>
          <w:color w:val="FF0000"/>
        </w:rPr>
        <w:t>eventos realizados</w:t>
      </w:r>
      <w:r w:rsidRPr="00071B32">
        <w:rPr>
          <w:rFonts w:ascii="Arial Narrow" w:hAnsi="Arial Narrow"/>
          <w:color w:val="000000"/>
        </w:rPr>
        <w:t>por força do presente acordo de Cooperação e manter controle escrito de seu uso;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h) dentro do prazo de 30 dias do </w:t>
      </w:r>
      <w:r w:rsidRPr="00071B32">
        <w:rPr>
          <w:rFonts w:ascii="Arial Narrow" w:hAnsi="Arial Narrow"/>
          <w:color w:val="FF0000"/>
        </w:rPr>
        <w:t>término do presente acordo de Cooper</w:t>
      </w:r>
      <w:r w:rsidR="00607D27" w:rsidRPr="00071B32">
        <w:rPr>
          <w:rFonts w:ascii="Arial Narrow" w:hAnsi="Arial Narrow"/>
          <w:color w:val="FF0000"/>
        </w:rPr>
        <w:t>ação,</w:t>
      </w:r>
      <w:r w:rsidRPr="00071B32">
        <w:rPr>
          <w:rFonts w:ascii="Arial Narrow" w:hAnsi="Arial Narrow"/>
          <w:color w:val="FF0000"/>
        </w:rPr>
        <w:t xml:space="preserve">deverá apresentar relatórios de execução do objeto e prestar contas </w:t>
      </w:r>
      <w:r w:rsidRPr="00071B32">
        <w:rPr>
          <w:rFonts w:ascii="Arial Narrow" w:hAnsi="Arial Narrow"/>
          <w:color w:val="000000"/>
        </w:rPr>
        <w:t>da utilização dos equipamentos recebidos do MUNICÍPIO.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4.2 A Organização da sociedade civil indica o </w:t>
      </w:r>
      <w:proofErr w:type="gramStart"/>
      <w:r w:rsidRPr="00071B32">
        <w:rPr>
          <w:rFonts w:ascii="Arial Narrow" w:hAnsi="Arial Narrow"/>
          <w:color w:val="000000"/>
        </w:rPr>
        <w:t>Sr.</w:t>
      </w:r>
      <w:proofErr w:type="gramEnd"/>
      <w:r w:rsidRPr="00071B32">
        <w:rPr>
          <w:rFonts w:ascii="Arial Narrow" w:hAnsi="Arial Narrow"/>
          <w:color w:val="000000"/>
        </w:rPr>
        <w:t xml:space="preserve"> (a) </w:t>
      </w:r>
      <w:proofErr w:type="spellStart"/>
      <w:r w:rsidRPr="00071B32">
        <w:rPr>
          <w:rFonts w:ascii="Arial Narrow" w:hAnsi="Arial Narrow"/>
          <w:color w:val="000000"/>
        </w:rPr>
        <w:t>xxxxxxxxxxxxxx</w:t>
      </w:r>
      <w:proofErr w:type="spellEnd"/>
      <w:r w:rsidRPr="00071B32">
        <w:rPr>
          <w:rFonts w:ascii="Arial Narrow" w:hAnsi="Arial Narrow"/>
          <w:color w:val="000000"/>
        </w:rPr>
        <w:t xml:space="preserve">, CPF nº </w:t>
      </w:r>
      <w:proofErr w:type="spellStart"/>
      <w:r w:rsidRPr="00071B32">
        <w:rPr>
          <w:rFonts w:ascii="Arial Narrow" w:hAnsi="Arial Narrow"/>
          <w:color w:val="000000"/>
        </w:rPr>
        <w:t>xxxxxxxxxxxxxxxxx</w:t>
      </w:r>
      <w:r w:rsidR="00607D27" w:rsidRPr="00071B32">
        <w:rPr>
          <w:rFonts w:ascii="Arial Narrow" w:hAnsi="Arial Narrow"/>
          <w:color w:val="000000"/>
        </w:rPr>
        <w:t>xxxxxxx</w:t>
      </w:r>
      <w:proofErr w:type="spellEnd"/>
      <w:r w:rsidR="00607D27" w:rsidRPr="00071B32">
        <w:rPr>
          <w:rFonts w:ascii="Arial Narrow" w:hAnsi="Arial Narrow"/>
          <w:color w:val="000000"/>
        </w:rPr>
        <w:t xml:space="preserve">, </w:t>
      </w:r>
      <w:r w:rsidR="00607D27" w:rsidRPr="00071B32">
        <w:rPr>
          <w:rFonts w:ascii="Arial Narrow" w:hAnsi="Arial Narrow"/>
          <w:color w:val="FF0000"/>
        </w:rPr>
        <w:t>como responsável pelo recebimento, aplicação e utilização</w:t>
      </w:r>
      <w:r w:rsidRPr="00071B32">
        <w:rPr>
          <w:rFonts w:ascii="Arial Narrow" w:hAnsi="Arial Narrow"/>
          <w:color w:val="000000"/>
        </w:rPr>
        <w:t>.</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4.3 apresentar previamente à assinatura do acordo de cooperação e sempre que forem solicitados pela Administração Pública, os documentos necessários, dentro do prazo de validade, elencados no artigo 34 da Lei Federal nº 13.019.</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4.4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607D27" w:rsidRPr="00071B32" w:rsidRDefault="00607D27" w:rsidP="00D10575">
      <w:pPr>
        <w:pStyle w:val="NormalWeb"/>
        <w:jc w:val="both"/>
        <w:rPr>
          <w:rFonts w:ascii="Arial Narrow" w:hAnsi="Arial Narrow"/>
          <w:color w:val="FF0000"/>
        </w:rPr>
      </w:pPr>
      <w:r w:rsidRPr="00071B32">
        <w:rPr>
          <w:rFonts w:ascii="Arial Narrow" w:hAnsi="Arial Narrow"/>
          <w:color w:val="000000"/>
        </w:rPr>
        <w:t xml:space="preserve">4.5 – </w:t>
      </w:r>
      <w:r w:rsidRPr="00071B32">
        <w:rPr>
          <w:rFonts w:ascii="Arial Narrow" w:hAnsi="Arial Narrow"/>
          <w:color w:val="FF0000"/>
        </w:rPr>
        <w:t xml:space="preserve">Junto </w:t>
      </w:r>
      <w:proofErr w:type="gramStart"/>
      <w:r w:rsidRPr="00071B32">
        <w:rPr>
          <w:rFonts w:ascii="Arial Narrow" w:hAnsi="Arial Narrow"/>
          <w:color w:val="FF0000"/>
        </w:rPr>
        <w:t>a</w:t>
      </w:r>
      <w:proofErr w:type="gramEnd"/>
      <w:r w:rsidRPr="00071B32">
        <w:rPr>
          <w:rFonts w:ascii="Arial Narrow" w:hAnsi="Arial Narrow"/>
          <w:color w:val="FF0000"/>
        </w:rPr>
        <w:t xml:space="preserve"> prestação de contas, devolver os recursos financeiros não utilizados, além dos rendimentos oriundo de aplicações financeiras.</w:t>
      </w:r>
    </w:p>
    <w:p w:rsidR="00607D27" w:rsidRPr="00071B32" w:rsidRDefault="00607D27" w:rsidP="00D10575">
      <w:pPr>
        <w:pStyle w:val="NormalWeb"/>
        <w:jc w:val="both"/>
        <w:rPr>
          <w:rFonts w:ascii="Arial Narrow" w:hAnsi="Arial Narrow"/>
          <w:color w:val="FF0000"/>
        </w:rPr>
      </w:pPr>
      <w:r w:rsidRPr="00071B32">
        <w:rPr>
          <w:rFonts w:ascii="Arial Narrow" w:hAnsi="Arial Narrow"/>
          <w:color w:val="FF0000"/>
        </w:rPr>
        <w:t xml:space="preserve">4.6 – Manter durante as atividades oriundas desta parceria, a segurança, o bem estar dos participantes, assumindo </w:t>
      </w:r>
      <w:proofErr w:type="gramStart"/>
      <w:r w:rsidRPr="00071B32">
        <w:rPr>
          <w:rFonts w:ascii="Arial Narrow" w:hAnsi="Arial Narrow"/>
          <w:color w:val="FF0000"/>
        </w:rPr>
        <w:t>todo e qualquer ônus</w:t>
      </w:r>
      <w:proofErr w:type="gramEnd"/>
      <w:r w:rsidRPr="00071B32">
        <w:rPr>
          <w:rFonts w:ascii="Arial Narrow" w:hAnsi="Arial Narrow"/>
          <w:color w:val="FF0000"/>
        </w:rPr>
        <w:t xml:space="preserve"> decorrência de sua inércia e/ou negligência, inclusive pela má execução do objeto. </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CLÁUSULA QUINTA – DA PROPRIEDADE DOS </w:t>
      </w:r>
      <w:r w:rsidR="00607D27" w:rsidRPr="00071B32">
        <w:rPr>
          <w:rFonts w:ascii="Arial Narrow" w:hAnsi="Arial Narrow"/>
          <w:color w:val="000000"/>
        </w:rPr>
        <w:t>SALDOS</w:t>
      </w:r>
      <w:r w:rsidRPr="00071B32">
        <w:rPr>
          <w:rFonts w:ascii="Arial Narrow" w:hAnsi="Arial Narrow"/>
          <w:color w:val="000000"/>
        </w:rPr>
        <w:t xml:space="preserve"> REMANESCENTES:</w:t>
      </w:r>
    </w:p>
    <w:p w:rsidR="00C305AA" w:rsidRPr="00071B32" w:rsidRDefault="00C305AA" w:rsidP="00D10575">
      <w:pPr>
        <w:pStyle w:val="NormalWeb"/>
        <w:jc w:val="both"/>
        <w:rPr>
          <w:rFonts w:ascii="Arial Narrow" w:hAnsi="Arial Narrow"/>
          <w:color w:val="000000"/>
        </w:rPr>
      </w:pPr>
      <w:proofErr w:type="gramStart"/>
      <w:r w:rsidRPr="00071B32">
        <w:rPr>
          <w:rFonts w:ascii="Arial Narrow" w:hAnsi="Arial Narrow"/>
          <w:color w:val="FF0000"/>
        </w:rPr>
        <w:t xml:space="preserve">Os </w:t>
      </w:r>
      <w:r w:rsidR="00607D27" w:rsidRPr="00071B32">
        <w:rPr>
          <w:rFonts w:ascii="Arial Narrow" w:hAnsi="Arial Narrow"/>
          <w:color w:val="FF0000"/>
        </w:rPr>
        <w:t xml:space="preserve">saldos financeiros </w:t>
      </w:r>
      <w:r w:rsidRPr="00071B32">
        <w:rPr>
          <w:rFonts w:ascii="Arial Narrow" w:hAnsi="Arial Narrow"/>
          <w:color w:val="FF0000"/>
        </w:rPr>
        <w:t xml:space="preserve">porventura </w:t>
      </w:r>
      <w:r w:rsidR="00607D27" w:rsidRPr="00071B32">
        <w:rPr>
          <w:rFonts w:ascii="Arial Narrow" w:hAnsi="Arial Narrow"/>
          <w:color w:val="FF0000"/>
        </w:rPr>
        <w:t xml:space="preserve">resultantes durante a </w:t>
      </w:r>
      <w:r w:rsidRPr="00071B32">
        <w:rPr>
          <w:rFonts w:ascii="Arial Narrow" w:hAnsi="Arial Narrow"/>
          <w:color w:val="FF0000"/>
        </w:rPr>
        <w:t>execução do presente acordo</w:t>
      </w:r>
      <w:proofErr w:type="gramEnd"/>
      <w:r w:rsidRPr="00071B32">
        <w:rPr>
          <w:rFonts w:ascii="Arial Narrow" w:hAnsi="Arial Narrow"/>
          <w:color w:val="FF0000"/>
        </w:rPr>
        <w:t xml:space="preserve"> de cooperação, remanescentes após sua cessação, pertencerão</w:t>
      </w:r>
      <w:r w:rsidRPr="00071B32">
        <w:rPr>
          <w:rFonts w:ascii="Arial Narrow" w:hAnsi="Arial Narrow"/>
          <w:color w:val="000000"/>
        </w:rPr>
        <w:t>, salvo disposição em contrário na legislação pertinente ao tema, ao MUNICÍPIO.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SEXTA – DA LEGISLAÇÃO: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Além das exigências constantes no presente ACORDO DE COOPERAÇÃO, a execução do objeto estará sujeita ao respeito às normas pertinentes da Constituição Federal, da Constituição Estadual, da Lei Complementar n.º 101/2000, e da Lei Federal nº 13.019/2014.</w:t>
      </w:r>
    </w:p>
    <w:p w:rsidR="00C305AA" w:rsidRPr="00DF2561" w:rsidRDefault="00C305AA" w:rsidP="00D10575">
      <w:pPr>
        <w:pStyle w:val="NormalWeb"/>
        <w:jc w:val="both"/>
        <w:rPr>
          <w:rFonts w:ascii="Arial Narrow" w:hAnsi="Arial Narrow"/>
        </w:rPr>
      </w:pPr>
      <w:r w:rsidRPr="00071B32">
        <w:rPr>
          <w:rFonts w:ascii="Arial Narrow" w:hAnsi="Arial Narrow"/>
          <w:color w:val="000000"/>
        </w:rPr>
        <w:t>CLÁUSULA SETIMA – DO PRAZO:</w:t>
      </w:r>
    </w:p>
    <w:p w:rsidR="00C305AA" w:rsidRPr="00071B32" w:rsidRDefault="00C305AA" w:rsidP="00D10575">
      <w:pPr>
        <w:pStyle w:val="NormalWeb"/>
        <w:jc w:val="both"/>
        <w:rPr>
          <w:rFonts w:ascii="Arial Narrow" w:hAnsi="Arial Narrow"/>
          <w:color w:val="000000"/>
        </w:rPr>
      </w:pPr>
      <w:r w:rsidRPr="00DF2561">
        <w:rPr>
          <w:rFonts w:ascii="Arial Narrow" w:hAnsi="Arial Narrow"/>
        </w:rPr>
        <w:t xml:space="preserve">O presente ACORDO DE COOPERAÇÃO terá validade por </w:t>
      </w:r>
      <w:r w:rsidR="00DF2561" w:rsidRPr="00DF2561">
        <w:rPr>
          <w:rFonts w:ascii="Arial Narrow" w:hAnsi="Arial Narrow"/>
        </w:rPr>
        <w:t>08</w:t>
      </w:r>
      <w:r w:rsidRPr="00DF2561">
        <w:rPr>
          <w:rFonts w:ascii="Arial Narrow" w:hAnsi="Arial Narrow"/>
        </w:rPr>
        <w:t xml:space="preserve"> (</w:t>
      </w:r>
      <w:r w:rsidR="00DF2561" w:rsidRPr="00DF2561">
        <w:rPr>
          <w:rFonts w:ascii="Arial Narrow" w:hAnsi="Arial Narrow"/>
        </w:rPr>
        <w:t>oito</w:t>
      </w:r>
      <w:r w:rsidRPr="00DF2561">
        <w:rPr>
          <w:rFonts w:ascii="Arial Narrow" w:hAnsi="Arial Narrow"/>
        </w:rPr>
        <w:t>) meses, a</w:t>
      </w:r>
      <w:r w:rsidRPr="00071B32">
        <w:rPr>
          <w:rFonts w:ascii="Arial Narrow" w:hAnsi="Arial Narrow"/>
          <w:color w:val="000000"/>
        </w:rPr>
        <w:t xml:space="preserve"> partir da assinatura deste Termo.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OITAVA – DA DENÚNCIA: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lastRenderedPageBreak/>
        <w:t xml:space="preserve">O presente ACORDO DE COOPERAÇÃO poderá ser denunciado antes de seu vencimento, por acordo mútuo ou por iniciativa de um dos participantes, mediante notificação administrativa ao outro, com antecedência mínima de </w:t>
      </w:r>
      <w:r w:rsidR="00607D27" w:rsidRPr="00071B32">
        <w:rPr>
          <w:rFonts w:ascii="Arial Narrow" w:hAnsi="Arial Narrow"/>
          <w:color w:val="000000"/>
        </w:rPr>
        <w:t>3</w:t>
      </w:r>
      <w:r w:rsidRPr="00071B32">
        <w:rPr>
          <w:rFonts w:ascii="Arial Narrow" w:hAnsi="Arial Narrow"/>
          <w:color w:val="000000"/>
        </w:rPr>
        <w:t>0 (</w:t>
      </w:r>
      <w:r w:rsidR="00607D27" w:rsidRPr="00071B32">
        <w:rPr>
          <w:rFonts w:ascii="Arial Narrow" w:hAnsi="Arial Narrow"/>
          <w:color w:val="000000"/>
        </w:rPr>
        <w:t>trinta</w:t>
      </w:r>
      <w:r w:rsidRPr="00071B32">
        <w:rPr>
          <w:rFonts w:ascii="Arial Narrow" w:hAnsi="Arial Narrow"/>
          <w:color w:val="000000"/>
        </w:rPr>
        <w:t>) dias, imputando-se a cada um dos participantes a responsabilidades e créditos competentes relativos ao período em que teve vigência o presente ACORDO DE COOPERAÇÃO.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NONA – DA PUBLICAÇÃO</w:t>
      </w:r>
    </w:p>
    <w:p w:rsidR="00C305AA" w:rsidRPr="00071B32" w:rsidRDefault="00C305AA" w:rsidP="00D10575">
      <w:pPr>
        <w:pStyle w:val="NormalWeb"/>
        <w:jc w:val="both"/>
        <w:rPr>
          <w:rFonts w:ascii="Arial Narrow" w:hAnsi="Arial Narrow"/>
          <w:color w:val="000000"/>
        </w:rPr>
      </w:pPr>
      <w:proofErr w:type="gramStart"/>
      <w:r w:rsidRPr="00071B32">
        <w:rPr>
          <w:rFonts w:ascii="Arial Narrow" w:hAnsi="Arial Narrow"/>
          <w:color w:val="000000"/>
        </w:rPr>
        <w:t>A publicação resumida do presente acordo</w:t>
      </w:r>
      <w:proofErr w:type="gramEnd"/>
      <w:r w:rsidRPr="00071B32">
        <w:rPr>
          <w:rFonts w:ascii="Arial Narrow" w:hAnsi="Arial Narrow"/>
          <w:color w:val="000000"/>
        </w:rPr>
        <w:t xml:space="preserve"> de colaboração será efetivada por extrato, em Diário Oficial dos Municípios - DOM, às expensas da Administração Pública.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DÉCIMA – DO MONITORAMENTO E DA AVALIAÇÃO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5. A administração pública promoverá monitoramento e avaliação do cumprimento do objeto da parceria.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5.1 </w:t>
      </w:r>
      <w:proofErr w:type="gramStart"/>
      <w:r w:rsidRPr="00071B32">
        <w:rPr>
          <w:rFonts w:ascii="Arial Narrow" w:hAnsi="Arial Narrow"/>
          <w:color w:val="000000"/>
        </w:rPr>
        <w:t>Caberá</w:t>
      </w:r>
      <w:proofErr w:type="gramEnd"/>
      <w:r w:rsidRPr="00071B32">
        <w:rPr>
          <w:rFonts w:ascii="Arial Narrow" w:hAnsi="Arial Narrow"/>
          <w:color w:val="000000"/>
        </w:rPr>
        <w:t xml:space="preserve"> ao gestor do acordo de cooperação elaborar o parecer técnico de monitoramento e avaliação da parceria, e o submeter à comissão de monitoramento e avaliação designada para homologação.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CLAUSULA DÉCIMA PRIMEIRA – DO GESTOR DO ACORDO DE COLABORAÇÃO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O gestor do acordo de cooperação, designado pela administração pública, é o agente público responsável pelo controle, fiscalização e acompanhamento da execução da parceria, competindo-lhes as atribuições previstas no art. 61 da Lei Federal nº 13.019/2014,</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DÉCIMA SEGUNDA – DA PRESTAÇÃO DE CONTAS</w:t>
      </w:r>
    </w:p>
    <w:p w:rsidR="00C305AA" w:rsidRPr="00DF2561" w:rsidRDefault="00C305AA" w:rsidP="00D10575">
      <w:pPr>
        <w:pStyle w:val="NormalWeb"/>
        <w:jc w:val="both"/>
        <w:rPr>
          <w:rFonts w:ascii="Arial Narrow" w:hAnsi="Arial Narrow"/>
        </w:rPr>
      </w:pPr>
      <w:r w:rsidRPr="00071B32">
        <w:rPr>
          <w:rFonts w:ascii="Arial Narrow" w:hAnsi="Arial Narrow"/>
          <w:color w:val="000000"/>
        </w:rPr>
        <w:t xml:space="preserve">6. A prestação de contas apresentada pela organização da sociedade civil deverá conter elementos que permitam ao gestor da parceria avaliar o andamento ou concluir que seu objeto foi executadoconforme pactuado, com a </w:t>
      </w:r>
      <w:r w:rsidRPr="00DF2561">
        <w:rPr>
          <w:rFonts w:ascii="Arial Narrow" w:hAnsi="Arial Narrow"/>
        </w:rPr>
        <w:t>descrição pormenorizada das atividades realizadas e a comprovação do alcance das metas e dos resultados esperados.</w:t>
      </w:r>
    </w:p>
    <w:p w:rsidR="00C305AA" w:rsidRPr="00DF2561" w:rsidRDefault="00C305AA" w:rsidP="00D10575">
      <w:pPr>
        <w:pStyle w:val="NormalWeb"/>
        <w:jc w:val="both"/>
        <w:rPr>
          <w:rFonts w:ascii="Arial Narrow" w:hAnsi="Arial Narrow"/>
        </w:rPr>
      </w:pPr>
      <w:r w:rsidRPr="00DF2561">
        <w:rPr>
          <w:rFonts w:ascii="Arial Narrow" w:hAnsi="Arial Narrow"/>
        </w:rPr>
        <w:t>6.1 A organização da sociedade civil prestará contas da boa e regular utilização dos bens públicos no prazo de até 30 dias a partir do término da vigência da parceria</w:t>
      </w:r>
      <w:r w:rsidR="00607D27" w:rsidRPr="00DF2561">
        <w:rPr>
          <w:rFonts w:ascii="Arial Narrow" w:hAnsi="Arial Narrow"/>
        </w:rPr>
        <w:t>.</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6.2 A administração pública elaborará internamente o relatório de visita técnica in loco, quando necessário, e o relatório técnico de monitoramento e avaliação, homologado pela comissão de monitoramento e avaliação designada, sobre a conformidade do cumprimento do objeto e os resultados alcançados.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6.3 O gestor, previsto na cláusula décima primeira, emitirá parecer final de análise da parceria, manifestando-se sobre a eficácia e efetividade das ações desenvolvidas pela organização da sociedade civil quanto: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I – os resultados alcançados;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II – o grau de satisfação do público-alvo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III- os impactos sociais.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6.4 O a manifestação do gestor na prestação de contas observará os prazos previstos na Lei Federal nº 13.019/2014, devendo concluir pela: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lastRenderedPageBreak/>
        <w:t>I- aprovação da parceria;</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II- aprovação com ressalvas;</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III – rejeição da parceria</w:t>
      </w:r>
    </w:p>
    <w:p w:rsidR="00C305AA" w:rsidRPr="00071B32" w:rsidRDefault="00C305AA" w:rsidP="00D10575">
      <w:pPr>
        <w:pStyle w:val="NormalWeb"/>
        <w:jc w:val="both"/>
        <w:rPr>
          <w:rFonts w:ascii="Arial Narrow" w:hAnsi="Arial Narrow"/>
          <w:color w:val="000000"/>
        </w:rPr>
      </w:pPr>
      <w:proofErr w:type="gramStart"/>
      <w:r w:rsidRPr="00071B32">
        <w:rPr>
          <w:rFonts w:ascii="Arial Narrow" w:hAnsi="Arial Narrow"/>
          <w:color w:val="000000"/>
        </w:rPr>
        <w:t>6.6 Constatada</w:t>
      </w:r>
      <w:proofErr w:type="gramEnd"/>
      <w:r w:rsidRPr="00071B32">
        <w:rPr>
          <w:rFonts w:ascii="Arial Narrow" w:hAnsi="Arial Narrow"/>
          <w:color w:val="000000"/>
        </w:rPr>
        <w:t xml:space="preserve"> a irregularidade ou omissão na prestação de contas da organização da sociedade civil, será concedido o prazo 30 (trinta) dias prorrogável por igual período para sanar a irregularidade ou cumprir a obrigação.</w:t>
      </w:r>
    </w:p>
    <w:p w:rsidR="00C305AA" w:rsidRPr="00071B32" w:rsidRDefault="00C305AA" w:rsidP="00D10575">
      <w:pPr>
        <w:pStyle w:val="NormalWeb"/>
        <w:jc w:val="both"/>
        <w:rPr>
          <w:rFonts w:ascii="Arial Narrow" w:hAnsi="Arial Narrow"/>
          <w:color w:val="000000"/>
        </w:rPr>
      </w:pPr>
      <w:proofErr w:type="gramStart"/>
      <w:r w:rsidRPr="00071B32">
        <w:rPr>
          <w:rFonts w:ascii="Arial Narrow" w:hAnsi="Arial Narrow"/>
          <w:color w:val="000000"/>
        </w:rPr>
        <w:t>6.7 Transcorrido</w:t>
      </w:r>
      <w:proofErr w:type="gramEnd"/>
      <w:r w:rsidRPr="00071B32">
        <w:rPr>
          <w:rFonts w:ascii="Arial Narrow" w:hAnsi="Arial Narrow"/>
          <w:color w:val="000000"/>
        </w:rPr>
        <w:t xml:space="preserve"> o prazo e não havendo o saneamento, a administração pública adotará as providências para apuração dos fatos, identificação dos responsáveis e obtenção do ressarcimento, nos termos da legislação vigente.</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DÉCIMA TERCEIRA – DOS RECURSOS FINANCEIROS</w:t>
      </w:r>
    </w:p>
    <w:p w:rsidR="00C305AA" w:rsidRPr="00DF2561" w:rsidRDefault="00C305AA" w:rsidP="00D10575">
      <w:pPr>
        <w:pStyle w:val="NormalWeb"/>
        <w:jc w:val="both"/>
        <w:rPr>
          <w:rFonts w:ascii="Arial Narrow" w:hAnsi="Arial Narrow"/>
        </w:rPr>
      </w:pPr>
      <w:r w:rsidRPr="00DF2561">
        <w:rPr>
          <w:rFonts w:ascii="Arial Narrow" w:hAnsi="Arial Narrow"/>
        </w:rPr>
        <w:t xml:space="preserve">O presente Acordo de Cooperação envolve transferência de recursos </w:t>
      </w:r>
      <w:proofErr w:type="gramStart"/>
      <w:r w:rsidRPr="00DF2561">
        <w:rPr>
          <w:rFonts w:ascii="Arial Narrow" w:hAnsi="Arial Narrow"/>
        </w:rPr>
        <w:t>financeiros/orçamentários</w:t>
      </w:r>
      <w:proofErr w:type="gramEnd"/>
      <w:r w:rsidRPr="00DF2561">
        <w:rPr>
          <w:rFonts w:ascii="Arial Narrow" w:hAnsi="Arial Narrow"/>
        </w:rPr>
        <w:t xml:space="preserve"> entre os partícipes</w:t>
      </w:r>
      <w:r w:rsidR="00EE2954" w:rsidRPr="00DF2561">
        <w:rPr>
          <w:rFonts w:ascii="Arial Narrow" w:hAnsi="Arial Narrow"/>
        </w:rPr>
        <w:t>, sendo, portanto de conhecimentos da Associação ......................., a necessidade de aplicação financeiras a partir do recebimento do recurso, alé</w:t>
      </w:r>
      <w:r w:rsidR="00DF2561" w:rsidRPr="00DF2561">
        <w:rPr>
          <w:rFonts w:ascii="Arial Narrow" w:hAnsi="Arial Narrow"/>
        </w:rPr>
        <w:t>m</w:t>
      </w:r>
      <w:r w:rsidR="00EE2954" w:rsidRPr="00DF2561">
        <w:rPr>
          <w:rFonts w:ascii="Arial Narrow" w:hAnsi="Arial Narrow"/>
        </w:rPr>
        <w:t xml:space="preserve"> da devolução ao Município do seu rendimento resultante</w:t>
      </w:r>
      <w:r w:rsidRPr="00DF2561">
        <w:rPr>
          <w:rFonts w:ascii="Arial Narrow" w:hAnsi="Arial Narrow"/>
        </w:rPr>
        <w:t>.</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CLÁUSULA DÉCIMA QUARTA - DO FORO:</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Para dirimir quaisquer questões que decorram direta ou indiretamente deste ACORDO DE COOPERAÇÃO, fica eleito o Foro da Comarca de Campo </w:t>
      </w:r>
      <w:proofErr w:type="gramStart"/>
      <w:r w:rsidRPr="00071B32">
        <w:rPr>
          <w:rFonts w:ascii="Arial Narrow" w:hAnsi="Arial Narrow"/>
          <w:color w:val="000000"/>
        </w:rPr>
        <w:t>Erê -SC</w:t>
      </w:r>
      <w:proofErr w:type="gramEnd"/>
      <w:r w:rsidRPr="00071B32">
        <w:rPr>
          <w:rFonts w:ascii="Arial Narrow" w:hAnsi="Arial Narrow"/>
          <w:color w:val="000000"/>
        </w:rPr>
        <w:t>.</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E, por estarem de acordo com as cláusulas e condições aqui ajustadas, assinam o presente instrumento em três vias de igual teor.</w:t>
      </w:r>
    </w:p>
    <w:p w:rsidR="00C305AA" w:rsidRPr="00071B32" w:rsidRDefault="00C305AA" w:rsidP="00D10575">
      <w:pPr>
        <w:pStyle w:val="NormalWeb"/>
        <w:jc w:val="both"/>
        <w:rPr>
          <w:rFonts w:ascii="Arial Narrow" w:hAnsi="Arial Narrow"/>
          <w:color w:val="000000"/>
        </w:rPr>
      </w:pPr>
      <w:r w:rsidRPr="00071B32">
        <w:rPr>
          <w:rFonts w:ascii="Arial Narrow" w:hAnsi="Arial Narrow"/>
          <w:color w:val="000000"/>
        </w:rPr>
        <w:t xml:space="preserve">São Bernardino - SC, </w:t>
      </w:r>
      <w:proofErr w:type="spellStart"/>
      <w:r w:rsidRPr="00071B32">
        <w:rPr>
          <w:rFonts w:ascii="Arial Narrow" w:hAnsi="Arial Narrow"/>
          <w:color w:val="000000"/>
        </w:rPr>
        <w:t>xxxxxxx</w:t>
      </w:r>
      <w:proofErr w:type="spellEnd"/>
      <w:r w:rsidR="00DF2561">
        <w:rPr>
          <w:rFonts w:ascii="Arial Narrow" w:hAnsi="Arial Narrow"/>
          <w:color w:val="000000"/>
        </w:rPr>
        <w:t xml:space="preserve"> </w:t>
      </w:r>
      <w:r w:rsidRPr="00071B32">
        <w:rPr>
          <w:rFonts w:ascii="Arial Narrow" w:hAnsi="Arial Narrow"/>
          <w:color w:val="000000"/>
        </w:rPr>
        <w:t>de</w:t>
      </w:r>
      <w:r w:rsidR="00DF2561">
        <w:rPr>
          <w:rFonts w:ascii="Arial Narrow" w:hAnsi="Arial Narrow"/>
          <w:color w:val="000000"/>
        </w:rPr>
        <w:t xml:space="preserve"> </w:t>
      </w:r>
      <w:proofErr w:type="spellStart"/>
      <w:r w:rsidRPr="00071B32">
        <w:rPr>
          <w:rFonts w:ascii="Arial Narrow" w:hAnsi="Arial Narrow"/>
          <w:color w:val="000000"/>
        </w:rPr>
        <w:t>xxxxxxxxx</w:t>
      </w:r>
      <w:proofErr w:type="spellEnd"/>
      <w:r w:rsidR="00DF2561">
        <w:rPr>
          <w:rFonts w:ascii="Arial Narrow" w:hAnsi="Arial Narrow"/>
          <w:color w:val="000000"/>
        </w:rPr>
        <w:t xml:space="preserve"> </w:t>
      </w:r>
      <w:r w:rsidRPr="00071B32">
        <w:rPr>
          <w:rFonts w:ascii="Arial Narrow" w:hAnsi="Arial Narrow"/>
          <w:color w:val="000000"/>
        </w:rPr>
        <w:t>202</w:t>
      </w:r>
      <w:r w:rsidR="00EE2954" w:rsidRPr="00071B32">
        <w:rPr>
          <w:rFonts w:ascii="Arial Narrow" w:hAnsi="Arial Narrow"/>
          <w:color w:val="000000"/>
        </w:rPr>
        <w:t>5</w:t>
      </w: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p w:rsidR="00C305AA" w:rsidRPr="00071B32" w:rsidRDefault="00C305AA" w:rsidP="00D10575">
      <w:pPr>
        <w:jc w:val="both"/>
        <w:rPr>
          <w:rFonts w:ascii="Arial Narrow" w:hAnsi="Arial Narrow"/>
          <w:sz w:val="24"/>
          <w:szCs w:val="24"/>
        </w:rPr>
      </w:pPr>
    </w:p>
    <w:sectPr w:rsidR="00C305AA" w:rsidRPr="00071B32" w:rsidSect="00D10575">
      <w:pgSz w:w="11906" w:h="16838" w:code="9"/>
      <w:pgMar w:top="2268"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5E7"/>
    <w:multiLevelType w:val="hybridMultilevel"/>
    <w:tmpl w:val="ABC410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161"/>
    <w:rsid w:val="00071B32"/>
    <w:rsid w:val="00092D36"/>
    <w:rsid w:val="000A5E99"/>
    <w:rsid w:val="002E261E"/>
    <w:rsid w:val="002E546C"/>
    <w:rsid w:val="00343AFD"/>
    <w:rsid w:val="003B1031"/>
    <w:rsid w:val="00444C51"/>
    <w:rsid w:val="004B56F1"/>
    <w:rsid w:val="004B5B08"/>
    <w:rsid w:val="004D6191"/>
    <w:rsid w:val="004E59C0"/>
    <w:rsid w:val="00530BF5"/>
    <w:rsid w:val="00607D27"/>
    <w:rsid w:val="006F58AD"/>
    <w:rsid w:val="007340E3"/>
    <w:rsid w:val="007D0A57"/>
    <w:rsid w:val="00980D57"/>
    <w:rsid w:val="00997161"/>
    <w:rsid w:val="009E5D0C"/>
    <w:rsid w:val="00A57992"/>
    <w:rsid w:val="00A77EAC"/>
    <w:rsid w:val="00A9445E"/>
    <w:rsid w:val="00BB1518"/>
    <w:rsid w:val="00BD1315"/>
    <w:rsid w:val="00C305AA"/>
    <w:rsid w:val="00C43AD1"/>
    <w:rsid w:val="00CA6D71"/>
    <w:rsid w:val="00CC502F"/>
    <w:rsid w:val="00CD5BF2"/>
    <w:rsid w:val="00D10575"/>
    <w:rsid w:val="00D82FAE"/>
    <w:rsid w:val="00DF2561"/>
    <w:rsid w:val="00EE2954"/>
    <w:rsid w:val="00F91E7B"/>
    <w:rsid w:val="00F976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E261E"/>
    <w:rPr>
      <w:rFonts w:ascii="Times New Roman" w:hAnsi="Times New Roman" w:cs="Times New Roman"/>
      <w:sz w:val="24"/>
      <w:szCs w:val="24"/>
    </w:rPr>
  </w:style>
  <w:style w:type="paragraph" w:styleId="PargrafodaLista">
    <w:name w:val="List Paragraph"/>
    <w:basedOn w:val="Normal"/>
    <w:uiPriority w:val="34"/>
    <w:qFormat/>
    <w:rsid w:val="00D82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E261E"/>
    <w:rPr>
      <w:rFonts w:ascii="Times New Roman" w:hAnsi="Times New Roman" w:cs="Times New Roman"/>
      <w:sz w:val="24"/>
      <w:szCs w:val="24"/>
    </w:rPr>
  </w:style>
  <w:style w:type="paragraph" w:styleId="PargrafodaLista">
    <w:name w:val="List Paragraph"/>
    <w:basedOn w:val="Normal"/>
    <w:uiPriority w:val="34"/>
    <w:qFormat/>
    <w:rsid w:val="00D82FAE"/>
    <w:pPr>
      <w:ind w:left="720"/>
      <w:contextualSpacing/>
    </w:pPr>
  </w:style>
</w:styles>
</file>

<file path=word/webSettings.xml><?xml version="1.0" encoding="utf-8"?>
<w:webSettings xmlns:r="http://schemas.openxmlformats.org/officeDocument/2006/relationships" xmlns:w="http://schemas.openxmlformats.org/wordprocessingml/2006/main">
  <w:divs>
    <w:div w:id="706367578">
      <w:bodyDiv w:val="1"/>
      <w:marLeft w:val="0"/>
      <w:marRight w:val="0"/>
      <w:marTop w:val="0"/>
      <w:marBottom w:val="0"/>
      <w:divBdr>
        <w:top w:val="none" w:sz="0" w:space="0" w:color="auto"/>
        <w:left w:val="none" w:sz="0" w:space="0" w:color="auto"/>
        <w:bottom w:val="none" w:sz="0" w:space="0" w:color="auto"/>
        <w:right w:val="none" w:sz="0" w:space="0" w:color="auto"/>
      </w:divBdr>
    </w:div>
    <w:div w:id="19138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7774</Words>
  <Characters>41985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leonir</dc:creator>
  <cp:lastModifiedBy>Leonir</cp:lastModifiedBy>
  <cp:revision>24</cp:revision>
  <dcterms:created xsi:type="dcterms:W3CDTF">2025-01-23T13:43:00Z</dcterms:created>
  <dcterms:modified xsi:type="dcterms:W3CDTF">2025-01-23T17:09:00Z</dcterms:modified>
</cp:coreProperties>
</file>