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F4" w:rsidRPr="007B6677" w:rsidRDefault="007B6677">
      <w:pPr>
        <w:rPr>
          <w:rFonts w:ascii="Arial" w:hAnsi="Arial" w:cs="Arial"/>
          <w:sz w:val="24"/>
          <w:szCs w:val="24"/>
        </w:rPr>
      </w:pPr>
      <w:r w:rsidRPr="007B6677">
        <w:rPr>
          <w:rFonts w:ascii="Arial" w:hAnsi="Arial" w:cs="Arial"/>
          <w:sz w:val="24"/>
          <w:szCs w:val="24"/>
        </w:rPr>
        <w:t>ESTADO DE SANTA CATARINA</w:t>
      </w:r>
    </w:p>
    <w:p w:rsidR="007B6677" w:rsidRPr="007B6677" w:rsidRDefault="007B6677">
      <w:pPr>
        <w:rPr>
          <w:rFonts w:ascii="Arial" w:hAnsi="Arial" w:cs="Arial"/>
          <w:sz w:val="24"/>
          <w:szCs w:val="24"/>
        </w:rPr>
      </w:pPr>
      <w:r w:rsidRPr="007B6677">
        <w:rPr>
          <w:rFonts w:ascii="Arial" w:hAnsi="Arial" w:cs="Arial"/>
          <w:sz w:val="24"/>
          <w:szCs w:val="24"/>
        </w:rPr>
        <w:t>MUNICÍPIO DE SÃO BERNARDINO</w:t>
      </w:r>
    </w:p>
    <w:p w:rsidR="007B6677" w:rsidRPr="007B6677" w:rsidRDefault="007B6677">
      <w:pPr>
        <w:rPr>
          <w:rFonts w:ascii="Arial" w:hAnsi="Arial" w:cs="Arial"/>
          <w:sz w:val="24"/>
          <w:szCs w:val="24"/>
        </w:rPr>
      </w:pPr>
    </w:p>
    <w:p w:rsidR="007B6677" w:rsidRDefault="007B6677" w:rsidP="007B667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Bernardino – SC </w:t>
      </w:r>
      <w:r w:rsidR="005077B7">
        <w:rPr>
          <w:rFonts w:ascii="Arial" w:hAnsi="Arial" w:cs="Arial"/>
          <w:sz w:val="24"/>
          <w:szCs w:val="24"/>
        </w:rPr>
        <w:t>12/01/2024</w:t>
      </w:r>
    </w:p>
    <w:p w:rsidR="00285203" w:rsidRDefault="00285203" w:rsidP="007B6677">
      <w:pPr>
        <w:jc w:val="right"/>
        <w:rPr>
          <w:rFonts w:ascii="Arial" w:hAnsi="Arial" w:cs="Arial"/>
          <w:sz w:val="24"/>
          <w:szCs w:val="24"/>
        </w:rPr>
      </w:pPr>
    </w:p>
    <w:p w:rsidR="00285203" w:rsidRPr="007B6677" w:rsidRDefault="00285203" w:rsidP="007B6677">
      <w:pPr>
        <w:jc w:val="right"/>
        <w:rPr>
          <w:rFonts w:ascii="Arial" w:hAnsi="Arial" w:cs="Arial"/>
          <w:sz w:val="24"/>
          <w:szCs w:val="24"/>
        </w:rPr>
      </w:pPr>
    </w:p>
    <w:p w:rsidR="007B6677" w:rsidRPr="00397FAF" w:rsidRDefault="007B6677" w:rsidP="00285203">
      <w:pPr>
        <w:jc w:val="center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>COMUNICADO</w:t>
      </w:r>
    </w:p>
    <w:p w:rsidR="00285203" w:rsidRPr="00397FAF" w:rsidRDefault="00285203" w:rsidP="007B6677">
      <w:pPr>
        <w:jc w:val="both"/>
        <w:rPr>
          <w:rFonts w:ascii="Arial" w:hAnsi="Arial" w:cs="Arial"/>
          <w:sz w:val="24"/>
          <w:szCs w:val="24"/>
        </w:rPr>
      </w:pPr>
    </w:p>
    <w:p w:rsidR="00285203" w:rsidRPr="00397FAF" w:rsidRDefault="00285203" w:rsidP="007B6677">
      <w:pPr>
        <w:jc w:val="both"/>
        <w:rPr>
          <w:rFonts w:ascii="Arial" w:hAnsi="Arial" w:cs="Arial"/>
          <w:sz w:val="24"/>
          <w:szCs w:val="24"/>
        </w:rPr>
      </w:pPr>
    </w:p>
    <w:p w:rsidR="005077B7" w:rsidRPr="005077B7" w:rsidRDefault="007B6677" w:rsidP="005077B7">
      <w:pPr>
        <w:jc w:val="both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 xml:space="preserve">Comunicamos que a data de abertura </w:t>
      </w:r>
      <w:r w:rsidR="00FF4541">
        <w:rPr>
          <w:rFonts w:ascii="Arial" w:hAnsi="Arial" w:cs="Arial"/>
          <w:sz w:val="24"/>
          <w:szCs w:val="24"/>
        </w:rPr>
        <w:t xml:space="preserve">e julgamento </w:t>
      </w:r>
      <w:r w:rsidRPr="00397FAF">
        <w:rPr>
          <w:rFonts w:ascii="Arial" w:hAnsi="Arial" w:cs="Arial"/>
          <w:sz w:val="24"/>
          <w:szCs w:val="24"/>
        </w:rPr>
        <w:t>da</w:t>
      </w:r>
      <w:proofErr w:type="gramStart"/>
      <w:r w:rsidR="00FB2F04">
        <w:rPr>
          <w:rFonts w:ascii="Arial" w:hAnsi="Arial" w:cs="Arial"/>
          <w:sz w:val="24"/>
          <w:szCs w:val="24"/>
        </w:rPr>
        <w:t xml:space="preserve"> </w:t>
      </w:r>
      <w:r w:rsidRPr="00397FAF">
        <w:rPr>
          <w:rFonts w:ascii="Arial" w:hAnsi="Arial" w:cs="Arial"/>
          <w:sz w:val="24"/>
          <w:szCs w:val="24"/>
        </w:rPr>
        <w:t xml:space="preserve"> </w:t>
      </w:r>
      <w:proofErr w:type="gramEnd"/>
      <w:r w:rsidRPr="00397FAF">
        <w:rPr>
          <w:rFonts w:ascii="Arial" w:hAnsi="Arial" w:cs="Arial"/>
          <w:sz w:val="24"/>
          <w:szCs w:val="24"/>
        </w:rPr>
        <w:t>proposta</w:t>
      </w:r>
      <w:r w:rsidR="003C7555" w:rsidRPr="00397FAF">
        <w:rPr>
          <w:rFonts w:ascii="Arial" w:hAnsi="Arial" w:cs="Arial"/>
          <w:sz w:val="24"/>
          <w:szCs w:val="24"/>
        </w:rPr>
        <w:t xml:space="preserve"> da empresa habilitada</w:t>
      </w:r>
      <w:r w:rsidRPr="00397FAF">
        <w:rPr>
          <w:rFonts w:ascii="Arial" w:hAnsi="Arial" w:cs="Arial"/>
          <w:sz w:val="24"/>
          <w:szCs w:val="24"/>
        </w:rPr>
        <w:t xml:space="preserve"> referente o Processo Licitatório </w:t>
      </w:r>
      <w:r w:rsidR="00FB2F04">
        <w:rPr>
          <w:rFonts w:ascii="Arial" w:hAnsi="Arial" w:cs="Arial"/>
          <w:sz w:val="24"/>
          <w:szCs w:val="24"/>
        </w:rPr>
        <w:t xml:space="preserve">nº </w:t>
      </w:r>
      <w:r w:rsidR="005077B7">
        <w:rPr>
          <w:rFonts w:ascii="Arial" w:hAnsi="Arial" w:cs="Arial"/>
          <w:sz w:val="24"/>
          <w:szCs w:val="24"/>
        </w:rPr>
        <w:t>103/2023</w:t>
      </w:r>
      <w:r w:rsidR="00FB2F04">
        <w:rPr>
          <w:rFonts w:ascii="Arial" w:hAnsi="Arial" w:cs="Arial"/>
          <w:sz w:val="24"/>
          <w:szCs w:val="24"/>
        </w:rPr>
        <w:t xml:space="preserve"> TP</w:t>
      </w:r>
      <w:r w:rsidR="005077B7">
        <w:rPr>
          <w:rFonts w:ascii="Arial" w:hAnsi="Arial" w:cs="Arial"/>
          <w:sz w:val="24"/>
          <w:szCs w:val="24"/>
        </w:rPr>
        <w:t>9</w:t>
      </w:r>
      <w:r w:rsidR="00FB2F04">
        <w:rPr>
          <w:rFonts w:ascii="Arial" w:hAnsi="Arial" w:cs="Arial"/>
          <w:sz w:val="24"/>
          <w:szCs w:val="24"/>
        </w:rPr>
        <w:t>/2023</w:t>
      </w:r>
      <w:r w:rsidR="0061762F">
        <w:rPr>
          <w:rFonts w:ascii="Arial" w:hAnsi="Arial" w:cs="Arial"/>
          <w:sz w:val="24"/>
          <w:szCs w:val="24"/>
        </w:rPr>
        <w:t>,</w:t>
      </w:r>
      <w:r w:rsidR="00994214">
        <w:rPr>
          <w:rFonts w:ascii="Arial" w:hAnsi="Arial" w:cs="Arial"/>
          <w:sz w:val="24"/>
          <w:szCs w:val="24"/>
        </w:rPr>
        <w:t xml:space="preserve"> </w:t>
      </w:r>
      <w:r w:rsidRPr="00397FAF">
        <w:rPr>
          <w:rFonts w:ascii="Arial" w:hAnsi="Arial" w:cs="Arial"/>
          <w:sz w:val="24"/>
          <w:szCs w:val="24"/>
        </w:rPr>
        <w:t xml:space="preserve">cujo </w:t>
      </w:r>
      <w:r w:rsidR="007F367D" w:rsidRPr="007F367D">
        <w:rPr>
          <w:rFonts w:ascii="Arial" w:hAnsi="Arial" w:cs="Arial"/>
          <w:sz w:val="24"/>
          <w:szCs w:val="24"/>
        </w:rPr>
        <w:t xml:space="preserve">O </w:t>
      </w:r>
      <w:r w:rsidR="00FB2F04" w:rsidRPr="00FB2F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77B7" w:rsidRPr="005077B7">
        <w:rPr>
          <w:rFonts w:ascii="Arial" w:hAnsi="Arial" w:cs="Arial"/>
          <w:sz w:val="24"/>
          <w:szCs w:val="24"/>
        </w:rPr>
        <w:t>O</w:t>
      </w:r>
      <w:proofErr w:type="spellEnd"/>
      <w:r w:rsidR="005077B7" w:rsidRPr="005077B7">
        <w:rPr>
          <w:rFonts w:ascii="Arial" w:hAnsi="Arial" w:cs="Arial"/>
          <w:sz w:val="24"/>
          <w:szCs w:val="24"/>
        </w:rPr>
        <w:t xml:space="preserve"> OBJETO DA PRESENTE LICITAÇÃO CONSISTE NA CONTRATAÇÃO DE EMPRESA ESPECIALIZADA PARA  EXECUÇÃO DA 1ª ETAPA DE 05 UNIDADES HABITACIONAIS COM ÁREA DE 45 M2 CADA, TOTALIZANDO 225M2, COM RECURSOS PRÓPRIOS E CONTRATAÇÃO DE EMPRESA ESPECIALIZADA PARA EXECUÇÃO DO SISTEMA DE ESGOTO SANITÁRIO DO CONJUNTO HABITACIONAL COM RECURSOS PRÓPRIOS E DE RENDIMENTO DA APLICAÇÃO  DE TRANSFERÊNCIA ESPECIAL DO PROCESSO SCGPE 558/2022, PORTARIA SEF N. 166/2022, PELO PROGRAMA MAIS MORADIA. </w:t>
      </w:r>
    </w:p>
    <w:p w:rsidR="007B6677" w:rsidRPr="0073239B" w:rsidRDefault="007B6677" w:rsidP="005077B7">
      <w:pPr>
        <w:jc w:val="both"/>
        <w:rPr>
          <w:rFonts w:ascii="Arial" w:hAnsi="Arial" w:cs="Arial"/>
          <w:sz w:val="32"/>
          <w:szCs w:val="32"/>
        </w:rPr>
      </w:pPr>
      <w:r w:rsidRPr="0073239B">
        <w:rPr>
          <w:rFonts w:ascii="Arial" w:hAnsi="Arial" w:cs="Arial"/>
          <w:sz w:val="32"/>
          <w:szCs w:val="32"/>
        </w:rPr>
        <w:t>Está marcad</w:t>
      </w:r>
      <w:r w:rsidR="00994214" w:rsidRPr="0073239B">
        <w:rPr>
          <w:rFonts w:ascii="Arial" w:hAnsi="Arial" w:cs="Arial"/>
          <w:sz w:val="32"/>
          <w:szCs w:val="32"/>
        </w:rPr>
        <w:t>a</w:t>
      </w:r>
      <w:r w:rsidR="00397FAF" w:rsidRPr="0073239B">
        <w:rPr>
          <w:rFonts w:ascii="Arial" w:hAnsi="Arial" w:cs="Arial"/>
          <w:sz w:val="32"/>
          <w:szCs w:val="32"/>
        </w:rPr>
        <w:t xml:space="preserve"> para </w:t>
      </w:r>
      <w:r w:rsidR="005077B7">
        <w:rPr>
          <w:rFonts w:ascii="Arial" w:hAnsi="Arial" w:cs="Arial"/>
          <w:sz w:val="32"/>
          <w:szCs w:val="32"/>
        </w:rPr>
        <w:t xml:space="preserve">hoje </w:t>
      </w:r>
      <w:r w:rsidRPr="0073239B">
        <w:rPr>
          <w:rFonts w:ascii="Arial" w:hAnsi="Arial" w:cs="Arial"/>
          <w:sz w:val="32"/>
          <w:szCs w:val="32"/>
        </w:rPr>
        <w:t>dia</w:t>
      </w:r>
      <w:r w:rsidR="00FF4541">
        <w:rPr>
          <w:rFonts w:ascii="Arial" w:hAnsi="Arial" w:cs="Arial"/>
          <w:sz w:val="32"/>
          <w:szCs w:val="32"/>
        </w:rPr>
        <w:t xml:space="preserve"> o</w:t>
      </w:r>
      <w:r w:rsidRPr="0073239B">
        <w:rPr>
          <w:rFonts w:ascii="Arial" w:hAnsi="Arial" w:cs="Arial"/>
          <w:sz w:val="32"/>
          <w:szCs w:val="32"/>
        </w:rPr>
        <w:t xml:space="preserve"> </w:t>
      </w:r>
      <w:r w:rsidR="005077B7">
        <w:rPr>
          <w:rFonts w:ascii="Arial" w:hAnsi="Arial" w:cs="Arial"/>
          <w:b/>
          <w:sz w:val="32"/>
          <w:szCs w:val="32"/>
        </w:rPr>
        <w:t>12/2024</w:t>
      </w:r>
      <w:r w:rsidRPr="0073239B">
        <w:rPr>
          <w:rFonts w:ascii="Arial" w:hAnsi="Arial" w:cs="Arial"/>
          <w:sz w:val="32"/>
          <w:szCs w:val="32"/>
        </w:rPr>
        <w:t xml:space="preserve"> com início as </w:t>
      </w:r>
      <w:bookmarkStart w:id="0" w:name="_GoBack"/>
      <w:bookmarkEnd w:id="0"/>
      <w:proofErr w:type="gramStart"/>
      <w:r w:rsidR="00FB2F04">
        <w:rPr>
          <w:rFonts w:ascii="Arial" w:hAnsi="Arial" w:cs="Arial"/>
          <w:b/>
          <w:sz w:val="32"/>
          <w:szCs w:val="32"/>
        </w:rPr>
        <w:t>14:00</w:t>
      </w:r>
      <w:proofErr w:type="gramEnd"/>
      <w:r w:rsidR="00397FAF" w:rsidRPr="0073239B">
        <w:rPr>
          <w:rFonts w:ascii="Arial" w:hAnsi="Arial" w:cs="Arial"/>
          <w:b/>
          <w:sz w:val="32"/>
          <w:szCs w:val="32"/>
        </w:rPr>
        <w:t xml:space="preserve"> horas</w:t>
      </w:r>
      <w:r w:rsidR="00994214" w:rsidRPr="0073239B">
        <w:rPr>
          <w:rFonts w:ascii="Arial" w:hAnsi="Arial" w:cs="Arial"/>
          <w:b/>
          <w:sz w:val="32"/>
          <w:szCs w:val="32"/>
        </w:rPr>
        <w:t>,</w:t>
      </w:r>
      <w:r w:rsidRPr="0073239B">
        <w:rPr>
          <w:rFonts w:ascii="Arial" w:hAnsi="Arial" w:cs="Arial"/>
          <w:sz w:val="32"/>
          <w:szCs w:val="32"/>
        </w:rPr>
        <w:t xml:space="preserve"> no setor de Licitações, anexo ao Centro Administrativo, localizado na Rua Verônica Scheid, n. 1008, Centro, São Bernardino- SC</w:t>
      </w:r>
      <w:r w:rsidR="00A06641" w:rsidRPr="0073239B">
        <w:rPr>
          <w:rFonts w:ascii="Arial" w:hAnsi="Arial" w:cs="Arial"/>
          <w:sz w:val="32"/>
          <w:szCs w:val="32"/>
        </w:rPr>
        <w:t>.</w:t>
      </w:r>
    </w:p>
    <w:p w:rsidR="00A06641" w:rsidRPr="00397FAF" w:rsidRDefault="00A06641" w:rsidP="007B66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já convidamos todos os interessados em participar.</w:t>
      </w:r>
    </w:p>
    <w:p w:rsidR="007B6677" w:rsidRPr="00397FAF" w:rsidRDefault="007B6677" w:rsidP="007B6677">
      <w:pPr>
        <w:jc w:val="both"/>
        <w:rPr>
          <w:rFonts w:ascii="Arial" w:hAnsi="Arial" w:cs="Arial"/>
          <w:sz w:val="24"/>
          <w:szCs w:val="24"/>
        </w:rPr>
      </w:pPr>
    </w:p>
    <w:p w:rsidR="007B6677" w:rsidRPr="00397FAF" w:rsidRDefault="007B6677" w:rsidP="007B6677">
      <w:pPr>
        <w:jc w:val="center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>Atenciosamente</w:t>
      </w:r>
    </w:p>
    <w:p w:rsidR="007B6677" w:rsidRPr="00397FAF" w:rsidRDefault="007B6677" w:rsidP="007B6677">
      <w:pPr>
        <w:jc w:val="center"/>
        <w:rPr>
          <w:rFonts w:ascii="Arial" w:hAnsi="Arial" w:cs="Arial"/>
          <w:sz w:val="24"/>
          <w:szCs w:val="24"/>
        </w:rPr>
      </w:pPr>
    </w:p>
    <w:p w:rsidR="007B6677" w:rsidRPr="00397FAF" w:rsidRDefault="00397FAF" w:rsidP="007B6677">
      <w:pPr>
        <w:jc w:val="center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 xml:space="preserve">Comissão </w:t>
      </w:r>
      <w:r w:rsidR="007B6677" w:rsidRPr="00397FAF">
        <w:rPr>
          <w:rFonts w:ascii="Arial" w:hAnsi="Arial" w:cs="Arial"/>
          <w:sz w:val="24"/>
          <w:szCs w:val="24"/>
        </w:rPr>
        <w:t>de Licitações</w:t>
      </w:r>
    </w:p>
    <w:p w:rsidR="00397FAF" w:rsidRPr="00397FAF" w:rsidRDefault="00397FAF" w:rsidP="007B6677">
      <w:pPr>
        <w:jc w:val="center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>Município de São Bernardino - SC</w:t>
      </w:r>
    </w:p>
    <w:p w:rsidR="007B6677" w:rsidRPr="00397FAF" w:rsidRDefault="007B6677">
      <w:pPr>
        <w:rPr>
          <w:rFonts w:ascii="Arial" w:hAnsi="Arial" w:cs="Arial"/>
          <w:sz w:val="24"/>
          <w:szCs w:val="24"/>
        </w:rPr>
      </w:pPr>
    </w:p>
    <w:sectPr w:rsidR="007B6677" w:rsidRPr="00397FAF" w:rsidSect="00310E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B6677"/>
    <w:rsid w:val="000D270C"/>
    <w:rsid w:val="002715B8"/>
    <w:rsid w:val="00285203"/>
    <w:rsid w:val="00310EDB"/>
    <w:rsid w:val="00397FAF"/>
    <w:rsid w:val="003C7555"/>
    <w:rsid w:val="00413BF4"/>
    <w:rsid w:val="004E127E"/>
    <w:rsid w:val="005077B7"/>
    <w:rsid w:val="0061762F"/>
    <w:rsid w:val="00666BCA"/>
    <w:rsid w:val="006944C2"/>
    <w:rsid w:val="0073239B"/>
    <w:rsid w:val="007B6677"/>
    <w:rsid w:val="007F367D"/>
    <w:rsid w:val="00884D97"/>
    <w:rsid w:val="0092778E"/>
    <w:rsid w:val="00994214"/>
    <w:rsid w:val="009F66EF"/>
    <w:rsid w:val="00A06641"/>
    <w:rsid w:val="00AE5DE2"/>
    <w:rsid w:val="00BE1C8A"/>
    <w:rsid w:val="00CF6AA3"/>
    <w:rsid w:val="00D33269"/>
    <w:rsid w:val="00F35B59"/>
    <w:rsid w:val="00FB2F04"/>
    <w:rsid w:val="00FF4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E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</dc:creator>
  <cp:lastModifiedBy>São Bernardino</cp:lastModifiedBy>
  <cp:revision>2</cp:revision>
  <cp:lastPrinted>2023-07-24T18:52:00Z</cp:lastPrinted>
  <dcterms:created xsi:type="dcterms:W3CDTF">2024-01-12T10:21:00Z</dcterms:created>
  <dcterms:modified xsi:type="dcterms:W3CDTF">2024-01-12T10:21:00Z</dcterms:modified>
</cp:coreProperties>
</file>