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4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ESTADO DE SANTA CATARINA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MUNICÍPIO DE SÃO BERNARDINO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</w:p>
    <w:p w:rsidR="007B6677" w:rsidRDefault="007B6677" w:rsidP="007B66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Bernardino – SC </w:t>
      </w:r>
      <w:r w:rsidR="00E52E8F">
        <w:rPr>
          <w:rFonts w:ascii="Arial" w:hAnsi="Arial" w:cs="Arial"/>
          <w:sz w:val="24"/>
          <w:szCs w:val="24"/>
        </w:rPr>
        <w:t>27/10/2022</w:t>
      </w:r>
    </w:p>
    <w:p w:rsidR="00285203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285203" w:rsidRPr="007B6677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7B6677" w:rsidRPr="00397FAF" w:rsidRDefault="007B6677" w:rsidP="00285203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COMUNICADO</w:t>
      </w:r>
    </w:p>
    <w:p w:rsidR="00285203" w:rsidRDefault="0093792A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Caras Empresas</w:t>
      </w:r>
    </w:p>
    <w:p w:rsidR="0093792A" w:rsidRDefault="0093792A" w:rsidP="0093792A">
      <w:pPr>
        <w:spacing w:before="100" w:beforeAutospacing="1" w:after="100" w:afterAutospacing="1"/>
      </w:pPr>
      <w:r>
        <w:rPr>
          <w:rFonts w:ascii="Arial" w:hAnsi="Arial" w:cs="Arial"/>
        </w:rPr>
        <w:t xml:space="preserve">METALURGICA LMS LTDA, </w:t>
      </w:r>
    </w:p>
    <w:p w:rsidR="0093792A" w:rsidRDefault="0093792A" w:rsidP="0093792A">
      <w:pPr>
        <w:spacing w:before="100" w:beforeAutospacing="1" w:after="100" w:afterAutospacing="1"/>
      </w:pPr>
      <w:r>
        <w:rPr>
          <w:rFonts w:ascii="Arial" w:hAnsi="Arial" w:cs="Arial"/>
        </w:rPr>
        <w:t xml:space="preserve">METTAL OESTE CONSTRUÇÕES EIRELI,  </w:t>
      </w:r>
    </w:p>
    <w:p w:rsidR="0093792A" w:rsidRDefault="0093792A" w:rsidP="0093792A">
      <w:pPr>
        <w:spacing w:before="100" w:beforeAutospacing="1" w:after="100" w:afterAutospacing="1"/>
      </w:pPr>
      <w:r>
        <w:rPr>
          <w:rFonts w:ascii="Arial" w:hAnsi="Arial" w:cs="Arial"/>
        </w:rPr>
        <w:t xml:space="preserve">L B ENGENHARIA LTDA </w:t>
      </w:r>
    </w:p>
    <w:p w:rsidR="0093792A" w:rsidRDefault="0093792A" w:rsidP="0093792A">
      <w:pPr>
        <w:spacing w:before="100" w:beforeAutospacing="1" w:after="100" w:afterAutospacing="1"/>
      </w:pPr>
      <w:r>
        <w:rPr>
          <w:rFonts w:ascii="Arial" w:hAnsi="Arial" w:cs="Arial"/>
        </w:rPr>
        <w:t xml:space="preserve">VOLMIR ROBERTO RIFFEL &amp; CIA LTDA e </w:t>
      </w:r>
    </w:p>
    <w:p w:rsidR="0093792A" w:rsidRDefault="0093792A" w:rsidP="0093792A">
      <w:pPr>
        <w:spacing w:before="100" w:beforeAutospacing="1" w:after="100" w:afterAutospacing="1"/>
      </w:pPr>
      <w:r>
        <w:rPr>
          <w:rFonts w:ascii="Arial" w:hAnsi="Arial" w:cs="Arial"/>
        </w:rPr>
        <w:t xml:space="preserve">CONSTRUTORA SENHORE LTDA, </w:t>
      </w:r>
    </w:p>
    <w:p w:rsidR="007B6677" w:rsidRDefault="00E52E8F" w:rsidP="00E52E8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52E8F">
        <w:rPr>
          <w:rFonts w:ascii="Arial" w:hAnsi="Arial" w:cs="Arial"/>
          <w:sz w:val="24"/>
          <w:szCs w:val="24"/>
        </w:rPr>
        <w:t>Considerando que foi concedido o prazo</w:t>
      </w:r>
      <w:proofErr w:type="gramStart"/>
      <w:r w:rsidRPr="00E52E8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E52E8F">
        <w:rPr>
          <w:rFonts w:ascii="Arial" w:hAnsi="Arial" w:cs="Arial"/>
          <w:sz w:val="24"/>
          <w:szCs w:val="24"/>
        </w:rPr>
        <w:t xml:space="preserve">de acordo com o § 3º, artigo 48 da Lei Federal n. 8/666/93 e suas alterações, onde o mesmo encerra na data de 03/11/2022, porém considerando que todas </w:t>
      </w:r>
      <w:r>
        <w:rPr>
          <w:rFonts w:ascii="Arial" w:hAnsi="Arial" w:cs="Arial"/>
          <w:sz w:val="24"/>
          <w:szCs w:val="24"/>
        </w:rPr>
        <w:t xml:space="preserve">as empresas </w:t>
      </w:r>
      <w:r w:rsidRPr="00E52E8F">
        <w:rPr>
          <w:rFonts w:ascii="Arial" w:hAnsi="Arial" w:cs="Arial"/>
          <w:sz w:val="24"/>
          <w:szCs w:val="24"/>
        </w:rPr>
        <w:t>já enviaram por e-mail a documentação, o prazo fica encerrado, sendo assim convidamos todos os interessados para participar da retomada da sessão de julgamento de habilitação que acontecerá no dia 31/10</w:t>
      </w:r>
      <w:r>
        <w:rPr>
          <w:rFonts w:ascii="Arial" w:hAnsi="Arial" w:cs="Arial"/>
          <w:sz w:val="24"/>
          <w:szCs w:val="24"/>
        </w:rPr>
        <w:t xml:space="preserve">/2022 com início as </w:t>
      </w:r>
      <w:r w:rsidR="00046AAB">
        <w:rPr>
          <w:rFonts w:ascii="Arial" w:hAnsi="Arial" w:cs="Arial"/>
          <w:sz w:val="24"/>
          <w:szCs w:val="24"/>
        </w:rPr>
        <w:t>13:30</w:t>
      </w:r>
      <w:r>
        <w:rPr>
          <w:rFonts w:ascii="Arial" w:hAnsi="Arial" w:cs="Arial"/>
          <w:sz w:val="24"/>
          <w:szCs w:val="24"/>
        </w:rPr>
        <w:t xml:space="preserve"> horas, </w:t>
      </w:r>
      <w:r w:rsidR="007B6677" w:rsidRPr="00397FAF">
        <w:rPr>
          <w:rFonts w:ascii="Arial" w:hAnsi="Arial" w:cs="Arial"/>
          <w:sz w:val="24"/>
          <w:szCs w:val="24"/>
        </w:rPr>
        <w:t xml:space="preserve"> no setor de Licitações, anexo ao Centro Administrativo, localizado na Rua Verônica </w:t>
      </w:r>
      <w:proofErr w:type="spellStart"/>
      <w:r w:rsidR="007B6677" w:rsidRPr="00397FAF">
        <w:rPr>
          <w:rFonts w:ascii="Arial" w:hAnsi="Arial" w:cs="Arial"/>
          <w:sz w:val="24"/>
          <w:szCs w:val="24"/>
        </w:rPr>
        <w:t>Scheid</w:t>
      </w:r>
      <w:proofErr w:type="spellEnd"/>
      <w:r w:rsidR="007B6677" w:rsidRPr="00397FAF">
        <w:rPr>
          <w:rFonts w:ascii="Arial" w:hAnsi="Arial" w:cs="Arial"/>
          <w:sz w:val="24"/>
          <w:szCs w:val="24"/>
        </w:rPr>
        <w:t>, n. 1008, Centro, São Bernardino- SC</w:t>
      </w:r>
      <w:r w:rsidR="00A06641">
        <w:rPr>
          <w:rFonts w:ascii="Arial" w:hAnsi="Arial" w:cs="Arial"/>
          <w:sz w:val="24"/>
          <w:szCs w:val="24"/>
        </w:rPr>
        <w:t>.</w:t>
      </w:r>
    </w:p>
    <w:p w:rsidR="00A06641" w:rsidRPr="00397FAF" w:rsidRDefault="00A06641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já convidamos todos os interessados em participar.</w:t>
      </w:r>
    </w:p>
    <w:p w:rsidR="007B6677" w:rsidRPr="00397FAF" w:rsidRDefault="007B6677" w:rsidP="007B6677">
      <w:pPr>
        <w:jc w:val="both"/>
        <w:rPr>
          <w:rFonts w:ascii="Arial" w:hAnsi="Arial" w:cs="Arial"/>
          <w:sz w:val="24"/>
          <w:szCs w:val="24"/>
        </w:rPr>
      </w:pP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Atenciosamente</w:t>
      </w: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</w:p>
    <w:p w:rsidR="007B6677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 xml:space="preserve">Comissão </w:t>
      </w:r>
      <w:r w:rsidR="007B6677" w:rsidRPr="00397FAF">
        <w:rPr>
          <w:rFonts w:ascii="Arial" w:hAnsi="Arial" w:cs="Arial"/>
          <w:sz w:val="24"/>
          <w:szCs w:val="24"/>
        </w:rPr>
        <w:t>de Licitações</w:t>
      </w:r>
    </w:p>
    <w:p w:rsidR="00397FAF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Município de São Bernardino - SC</w:t>
      </w:r>
    </w:p>
    <w:p w:rsidR="007B6677" w:rsidRPr="00397FAF" w:rsidRDefault="007B6677">
      <w:pPr>
        <w:rPr>
          <w:rFonts w:ascii="Arial" w:hAnsi="Arial" w:cs="Arial"/>
          <w:sz w:val="24"/>
          <w:szCs w:val="24"/>
        </w:rPr>
      </w:pPr>
    </w:p>
    <w:sectPr w:rsidR="007B6677" w:rsidRPr="00397FAF" w:rsidSect="0031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677"/>
    <w:rsid w:val="00046AAB"/>
    <w:rsid w:val="00285203"/>
    <w:rsid w:val="00310EDB"/>
    <w:rsid w:val="00311893"/>
    <w:rsid w:val="00397FAF"/>
    <w:rsid w:val="003C7555"/>
    <w:rsid w:val="00413BF4"/>
    <w:rsid w:val="007B6677"/>
    <w:rsid w:val="0093792A"/>
    <w:rsid w:val="00994214"/>
    <w:rsid w:val="00A06641"/>
    <w:rsid w:val="00C41C75"/>
    <w:rsid w:val="00CF6AA3"/>
    <w:rsid w:val="00D33269"/>
    <w:rsid w:val="00E5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São Bernardino</cp:lastModifiedBy>
  <cp:revision>4</cp:revision>
  <cp:lastPrinted>2022-10-27T19:52:00Z</cp:lastPrinted>
  <dcterms:created xsi:type="dcterms:W3CDTF">2022-10-27T19:52:00Z</dcterms:created>
  <dcterms:modified xsi:type="dcterms:W3CDTF">2022-10-27T19:56:00Z</dcterms:modified>
</cp:coreProperties>
</file>