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8C" w:rsidRDefault="00D71C8C" w:rsidP="00D71C8C">
      <w:pPr>
        <w:pStyle w:val="TextosemFormatao"/>
        <w:widowControl/>
        <w:jc w:val="center"/>
        <w:rPr>
          <w:rFonts w:ascii="Arial" w:hAnsi="Arial" w:cs="Arial"/>
          <w:b/>
          <w:bCs w:val="0"/>
          <w:color w:val="auto"/>
          <w:sz w:val="22"/>
          <w:szCs w:val="22"/>
          <w:u w:val="single"/>
        </w:rPr>
      </w:pPr>
    </w:p>
    <w:p w:rsidR="00D71C8C" w:rsidRDefault="00D71C8C" w:rsidP="00D71C8C">
      <w:pPr>
        <w:pStyle w:val="TextosemFormatao"/>
        <w:widowControl/>
        <w:jc w:val="center"/>
        <w:rPr>
          <w:rFonts w:ascii="Arial" w:hAnsi="Arial" w:cs="Arial"/>
          <w:b/>
          <w:bCs w:val="0"/>
          <w:color w:val="auto"/>
          <w:sz w:val="22"/>
          <w:szCs w:val="22"/>
          <w:u w:val="single"/>
        </w:rPr>
      </w:pPr>
      <w:r>
        <w:rPr>
          <w:rFonts w:ascii="Arial" w:hAnsi="Arial" w:cs="Arial"/>
          <w:b/>
          <w:bCs w:val="0"/>
          <w:color w:val="auto"/>
          <w:sz w:val="22"/>
          <w:szCs w:val="22"/>
          <w:u w:val="single"/>
        </w:rPr>
        <w:t>EDITAL DE LICITAÇÃO EXCLUSIVO</w:t>
      </w:r>
      <w:proofErr w:type="gramStart"/>
      <w:r>
        <w:rPr>
          <w:rFonts w:ascii="Arial" w:hAnsi="Arial" w:cs="Arial"/>
          <w:b/>
          <w:bCs w:val="0"/>
          <w:color w:val="auto"/>
          <w:sz w:val="22"/>
          <w:szCs w:val="22"/>
          <w:u w:val="single"/>
        </w:rPr>
        <w:t xml:space="preserve">  </w:t>
      </w:r>
      <w:proofErr w:type="gramEnd"/>
      <w:r>
        <w:rPr>
          <w:rFonts w:ascii="Arial" w:hAnsi="Arial" w:cs="Arial"/>
          <w:b/>
          <w:bCs w:val="0"/>
          <w:color w:val="auto"/>
          <w:sz w:val="22"/>
          <w:szCs w:val="22"/>
          <w:u w:val="single"/>
        </w:rPr>
        <w:t>PARA MICRO EMPREENDEDOR INDIVIDUAL, MICRO EMPRESA E EMPRESA DE PEQUENO PORTE</w:t>
      </w:r>
    </w:p>
    <w:p w:rsidR="00D71C8C" w:rsidRDefault="00D71C8C" w:rsidP="00D71C8C">
      <w:pPr>
        <w:pStyle w:val="TextosemFormatao"/>
        <w:widowControl/>
        <w:jc w:val="center"/>
        <w:rPr>
          <w:rFonts w:ascii="Arial" w:hAnsi="Arial" w:cs="Arial"/>
          <w:b/>
          <w:bCs w:val="0"/>
          <w:color w:val="auto"/>
          <w:sz w:val="22"/>
          <w:szCs w:val="22"/>
          <w:u w:val="single"/>
        </w:rPr>
      </w:pPr>
    </w:p>
    <w:p w:rsidR="00D71C8C" w:rsidRDefault="00D71C8C" w:rsidP="00D71C8C">
      <w:pPr>
        <w:pStyle w:val="TextosemFormatao"/>
        <w:widowControl/>
        <w:jc w:val="center"/>
        <w:rPr>
          <w:rFonts w:ascii="Arial" w:hAnsi="Arial" w:cs="Arial"/>
          <w:b/>
          <w:bCs w:val="0"/>
          <w:color w:val="auto"/>
          <w:sz w:val="22"/>
          <w:szCs w:val="22"/>
          <w:u w:val="single"/>
        </w:rPr>
      </w:pPr>
      <w:r>
        <w:rPr>
          <w:rFonts w:ascii="Arial" w:hAnsi="Arial" w:cs="Arial"/>
          <w:b/>
          <w:bCs w:val="0"/>
          <w:color w:val="auto"/>
          <w:sz w:val="22"/>
          <w:szCs w:val="22"/>
          <w:u w:val="single"/>
        </w:rPr>
        <w:t>EDITAL DE LICITAÇÃO</w:t>
      </w:r>
    </w:p>
    <w:p w:rsidR="00D71C8C" w:rsidRDefault="00D71C8C" w:rsidP="00D71C8C">
      <w:pPr>
        <w:pStyle w:val="TextosemFormatao"/>
        <w:widowControl/>
        <w:jc w:val="center"/>
        <w:rPr>
          <w:rFonts w:ascii="Arial" w:hAnsi="Arial" w:cs="Arial"/>
          <w:b/>
          <w:bCs w:val="0"/>
          <w:color w:val="auto"/>
          <w:sz w:val="22"/>
          <w:szCs w:val="22"/>
        </w:rPr>
      </w:pPr>
      <w:r>
        <w:rPr>
          <w:rFonts w:ascii="Arial" w:hAnsi="Arial" w:cs="Arial"/>
          <w:b/>
          <w:bCs w:val="0"/>
          <w:color w:val="auto"/>
          <w:sz w:val="22"/>
          <w:szCs w:val="22"/>
        </w:rPr>
        <w:t xml:space="preserve">PROCESSO LICITATÓRIO N.º </w:t>
      </w:r>
      <w:r>
        <w:rPr>
          <w:rFonts w:ascii="Arial" w:hAnsi="Arial" w:cs="Arial"/>
          <w:b/>
          <w:bCs w:val="0"/>
          <w:color w:val="auto"/>
          <w:sz w:val="22"/>
          <w:szCs w:val="22"/>
        </w:rPr>
        <w:fldChar w:fldCharType="begin"/>
      </w:r>
      <w:r>
        <w:rPr>
          <w:rFonts w:ascii="Arial" w:hAnsi="Arial" w:cs="Arial"/>
          <w:b/>
          <w:bCs w:val="0"/>
          <w:color w:val="auto"/>
          <w:sz w:val="22"/>
          <w:szCs w:val="22"/>
        </w:rPr>
        <w:instrText xml:space="preserve"> DOCVARIABLE "NumProcesso" \* MERGEFORMAT </w:instrText>
      </w:r>
      <w:r>
        <w:rPr>
          <w:rFonts w:ascii="Arial" w:hAnsi="Arial" w:cs="Arial"/>
          <w:b/>
          <w:bCs w:val="0"/>
          <w:color w:val="auto"/>
          <w:sz w:val="22"/>
          <w:szCs w:val="22"/>
        </w:rPr>
        <w:fldChar w:fldCharType="separate"/>
      </w:r>
      <w:r w:rsidR="008D791A">
        <w:rPr>
          <w:rFonts w:ascii="Arial" w:hAnsi="Arial" w:cs="Arial"/>
          <w:b/>
          <w:bCs w:val="0"/>
          <w:color w:val="auto"/>
          <w:sz w:val="22"/>
          <w:szCs w:val="22"/>
        </w:rPr>
        <w:t>1/2020</w:t>
      </w:r>
      <w:r>
        <w:rPr>
          <w:rFonts w:ascii="Arial" w:hAnsi="Arial" w:cs="Arial"/>
          <w:b/>
          <w:bCs w:val="0"/>
          <w:color w:val="auto"/>
          <w:sz w:val="22"/>
          <w:szCs w:val="22"/>
        </w:rPr>
        <w:fldChar w:fldCharType="end"/>
      </w:r>
    </w:p>
    <w:p w:rsidR="00D71C8C" w:rsidRDefault="00D71C8C" w:rsidP="00D71C8C">
      <w:pPr>
        <w:pStyle w:val="TextosemFormatao"/>
        <w:widowControl/>
        <w:jc w:val="center"/>
        <w:rPr>
          <w:rFonts w:ascii="Arial" w:hAnsi="Arial" w:cs="Arial"/>
          <w:b/>
          <w:bCs w:val="0"/>
          <w:color w:val="auto"/>
          <w:sz w:val="22"/>
          <w:szCs w:val="22"/>
        </w:rPr>
      </w:pPr>
      <w:r>
        <w:rPr>
          <w:rFonts w:ascii="Arial" w:hAnsi="Arial" w:cs="Arial"/>
          <w:b/>
          <w:bCs w:val="0"/>
          <w:color w:val="auto"/>
          <w:sz w:val="22"/>
          <w:szCs w:val="22"/>
        </w:rPr>
        <w:t>PREGÃO N</w:t>
      </w:r>
      <w:r>
        <w:rPr>
          <w:rFonts w:ascii="Arial" w:hAnsi="Arial" w:cs="Arial"/>
          <w:b/>
          <w:bCs w:val="0"/>
          <w:color w:val="auto"/>
          <w:sz w:val="22"/>
          <w:szCs w:val="22"/>
          <w:u w:val="single"/>
          <w:vertAlign w:val="superscript"/>
        </w:rPr>
        <w:t>o</w:t>
      </w:r>
      <w:r>
        <w:rPr>
          <w:rFonts w:ascii="Arial" w:hAnsi="Arial" w:cs="Arial"/>
          <w:b/>
          <w:bCs w:val="0"/>
          <w:color w:val="auto"/>
          <w:sz w:val="22"/>
          <w:szCs w:val="22"/>
        </w:rPr>
        <w:t xml:space="preserve">  </w:t>
      </w:r>
      <w:r>
        <w:rPr>
          <w:rFonts w:ascii="Arial" w:hAnsi="Arial" w:cs="Arial"/>
          <w:b/>
          <w:bCs w:val="0"/>
          <w:color w:val="auto"/>
          <w:sz w:val="22"/>
          <w:szCs w:val="22"/>
        </w:rPr>
        <w:fldChar w:fldCharType="begin"/>
      </w:r>
      <w:r>
        <w:rPr>
          <w:rFonts w:ascii="Arial" w:hAnsi="Arial" w:cs="Arial"/>
          <w:b/>
          <w:bCs w:val="0"/>
          <w:color w:val="auto"/>
          <w:sz w:val="22"/>
          <w:szCs w:val="22"/>
        </w:rPr>
        <w:instrText xml:space="preserve"> DOCVARIABLE "NumLicitacao" \* MERGEFORMAT </w:instrText>
      </w:r>
      <w:r>
        <w:rPr>
          <w:rFonts w:ascii="Arial" w:hAnsi="Arial" w:cs="Arial"/>
          <w:b/>
          <w:bCs w:val="0"/>
          <w:color w:val="auto"/>
          <w:sz w:val="22"/>
          <w:szCs w:val="22"/>
        </w:rPr>
        <w:fldChar w:fldCharType="separate"/>
      </w:r>
      <w:r w:rsidR="008D791A">
        <w:rPr>
          <w:rFonts w:ascii="Arial" w:hAnsi="Arial" w:cs="Arial"/>
          <w:b/>
          <w:bCs w:val="0"/>
          <w:color w:val="auto"/>
          <w:sz w:val="22"/>
          <w:szCs w:val="22"/>
        </w:rPr>
        <w:t>1/2020</w:t>
      </w:r>
      <w:r>
        <w:rPr>
          <w:rFonts w:ascii="Arial" w:hAnsi="Arial" w:cs="Arial"/>
          <w:b/>
          <w:bCs w:val="0"/>
          <w:color w:val="auto"/>
          <w:sz w:val="22"/>
          <w:szCs w:val="22"/>
        </w:rPr>
        <w:fldChar w:fldCharType="end"/>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01. PREÂMBULO</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PargrafodaLista"/>
        <w:numPr>
          <w:ilvl w:val="1"/>
          <w:numId w:val="1"/>
        </w:numPr>
        <w:tabs>
          <w:tab w:val="left" w:pos="0"/>
        </w:tabs>
        <w:ind w:left="0" w:firstLine="0"/>
        <w:jc w:val="both"/>
        <w:rPr>
          <w:rFonts w:ascii="Arial" w:hAnsi="Arial" w:cs="Arial"/>
          <w:sz w:val="22"/>
          <w:szCs w:val="22"/>
        </w:rPr>
      </w:pPr>
      <w:r>
        <w:rPr>
          <w:rFonts w:ascii="Arial" w:hAnsi="Arial" w:cs="Arial"/>
          <w:b/>
          <w:sz w:val="22"/>
          <w:szCs w:val="22"/>
        </w:rPr>
        <w:t>-</w:t>
      </w:r>
      <w:r>
        <w:rPr>
          <w:rFonts w:ascii="Arial" w:hAnsi="Arial" w:cs="Arial"/>
          <w:bCs/>
          <w:sz w:val="22"/>
          <w:szCs w:val="22"/>
        </w:rPr>
        <w:t xml:space="preserve"> O Fundo de Saúde de São Bernardino, Estado de Santa Catarina, por intermédio de seu PREGOEIRO, designado pela portaria n.</w:t>
      </w:r>
      <w:proofErr w:type="gramStart"/>
      <w:r>
        <w:rPr>
          <w:rFonts w:ascii="Arial" w:hAnsi="Arial" w:cs="Arial"/>
          <w:bCs/>
          <w:sz w:val="22"/>
          <w:szCs w:val="22"/>
        </w:rPr>
        <w:t xml:space="preserve">  </w:t>
      </w:r>
      <w:proofErr w:type="gramEnd"/>
      <w:r w:rsidR="00850E48">
        <w:rPr>
          <w:rFonts w:ascii="Arial" w:hAnsi="Arial" w:cs="Arial"/>
          <w:bCs/>
          <w:sz w:val="22"/>
          <w:szCs w:val="22"/>
        </w:rPr>
        <w:t xml:space="preserve">308/2019 </w:t>
      </w:r>
      <w:r>
        <w:rPr>
          <w:rFonts w:ascii="Arial" w:hAnsi="Arial" w:cs="Arial"/>
          <w:bCs/>
          <w:sz w:val="22"/>
          <w:szCs w:val="22"/>
        </w:rPr>
        <w:t xml:space="preserve">comunica aos interessados que está promovendo o Processo Licitatório de n.º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r>
        <w:rPr>
          <w:rFonts w:ascii="Arial" w:hAnsi="Arial" w:cs="Arial"/>
          <w:bCs/>
          <w:sz w:val="22"/>
          <w:szCs w:val="22"/>
        </w:rPr>
        <w:t xml:space="preserve">, na Modalidade Pregão, do tipo menor preço por </w:t>
      </w:r>
      <w:r w:rsidR="0030706D">
        <w:rPr>
          <w:rFonts w:ascii="Arial" w:hAnsi="Arial" w:cs="Arial"/>
          <w:bCs/>
          <w:sz w:val="22"/>
          <w:szCs w:val="22"/>
        </w:rPr>
        <w:t>Lote</w:t>
      </w:r>
      <w:r>
        <w:rPr>
          <w:rFonts w:ascii="Arial" w:hAnsi="Arial" w:cs="Arial"/>
          <w:bCs/>
          <w:sz w:val="22"/>
          <w:szCs w:val="22"/>
        </w:rPr>
        <w:t xml:space="preserve"> e </w:t>
      </w:r>
      <w:r>
        <w:rPr>
          <w:rFonts w:ascii="Arial" w:hAnsi="Arial" w:cs="Arial"/>
          <w:b/>
          <w:bCs/>
          <w:i/>
          <w:sz w:val="22"/>
          <w:szCs w:val="22"/>
        </w:rPr>
        <w:t>Presencial</w:t>
      </w:r>
      <w:r>
        <w:rPr>
          <w:rFonts w:ascii="Arial" w:hAnsi="Arial" w:cs="Arial"/>
          <w:bCs/>
          <w:sz w:val="22"/>
          <w:szCs w:val="22"/>
        </w:rPr>
        <w:t>,</w:t>
      </w:r>
      <w:r w:rsidR="00850E48">
        <w:rPr>
          <w:rFonts w:ascii="Arial" w:hAnsi="Arial" w:cs="Arial"/>
          <w:bCs/>
          <w:sz w:val="22"/>
          <w:szCs w:val="22"/>
        </w:rPr>
        <w:t xml:space="preserve"> de forma parcelada,</w:t>
      </w:r>
      <w:r>
        <w:rPr>
          <w:rFonts w:ascii="Arial" w:hAnsi="Arial" w:cs="Arial"/>
          <w:bCs/>
          <w:sz w:val="22"/>
          <w:szCs w:val="22"/>
        </w:rPr>
        <w:t xml:space="preserve">  cujo setor interessado é a Secretaria Municipal de </w:t>
      </w:r>
      <w:r w:rsidR="00850E48">
        <w:rPr>
          <w:rFonts w:ascii="Arial" w:hAnsi="Arial" w:cs="Arial"/>
          <w:bCs/>
          <w:sz w:val="22"/>
          <w:szCs w:val="22"/>
        </w:rPr>
        <w:t>Saúde,</w:t>
      </w:r>
      <w:r>
        <w:rPr>
          <w:rFonts w:ascii="Arial" w:hAnsi="Arial" w:cs="Arial"/>
          <w:bCs/>
          <w:sz w:val="22"/>
          <w:szCs w:val="22"/>
        </w:rPr>
        <w:t xml:space="preserve"> conforme dispõe a Lei n.º 10.520, de 17 de julho de 2002, com aplicação subsidiária da Lei 8.666/93 e suas alterações posteriores, Decreto Municipal nº 17/2006 de 02 de Janeiro de 2006, Decreto n.19/2009, decreto n. 132/2009, decreto n. 254/2012, decreto n. 09/2018,</w:t>
      </w:r>
      <w:r w:rsidR="00BA57BB" w:rsidRPr="00BA57BB">
        <w:rPr>
          <w:rFonts w:ascii="Arial" w:hAnsi="Arial" w:cs="Arial"/>
          <w:bCs/>
          <w:sz w:val="22"/>
          <w:szCs w:val="22"/>
        </w:rPr>
        <w:t xml:space="preserve"> </w:t>
      </w:r>
      <w:r w:rsidR="00BA57BB">
        <w:rPr>
          <w:rFonts w:ascii="Arial" w:hAnsi="Arial" w:cs="Arial"/>
          <w:bCs/>
          <w:sz w:val="22"/>
          <w:szCs w:val="22"/>
        </w:rPr>
        <w:t>decreto n. 145/2019,</w:t>
      </w:r>
      <w:r>
        <w:rPr>
          <w:rFonts w:ascii="Arial" w:hAnsi="Arial" w:cs="Arial"/>
          <w:bCs/>
          <w:sz w:val="22"/>
          <w:szCs w:val="22"/>
        </w:rPr>
        <w:t xml:space="preserve"> Lei Complementar 123/2006 alterada pela Lei Complementar n. 147/2014 e demais legislação vigente e pertinente à matéria.</w:t>
      </w:r>
      <w:r>
        <w:rPr>
          <w:rFonts w:ascii="Arial" w:hAnsi="Arial" w:cs="Arial"/>
          <w:sz w:val="22"/>
          <w:szCs w:val="22"/>
        </w:rPr>
        <w:t xml:space="preserve"> </w:t>
      </w:r>
    </w:p>
    <w:p w:rsidR="00D71C8C" w:rsidRDefault="00D71C8C" w:rsidP="00D71C8C">
      <w:pPr>
        <w:tabs>
          <w:tab w:val="clear" w:pos="708"/>
          <w:tab w:val="left" w:pos="4294"/>
        </w:tabs>
        <w:jc w:val="both"/>
        <w:rPr>
          <w:rFonts w:ascii="Arial" w:hAnsi="Arial" w:cs="Arial"/>
          <w:sz w:val="22"/>
          <w:szCs w:val="22"/>
        </w:rPr>
      </w:pPr>
    </w:p>
    <w:p w:rsidR="00D71C8C" w:rsidRDefault="00D71C8C" w:rsidP="00D71C8C">
      <w:pPr>
        <w:pStyle w:val="PargrafodaLista"/>
        <w:numPr>
          <w:ilvl w:val="1"/>
          <w:numId w:val="1"/>
        </w:numPr>
        <w:tabs>
          <w:tab w:val="clear" w:pos="708"/>
          <w:tab w:val="left" w:pos="536"/>
          <w:tab w:val="left" w:pos="2270"/>
          <w:tab w:val="left" w:pos="4294"/>
        </w:tabs>
        <w:ind w:left="0" w:firstLine="0"/>
        <w:jc w:val="both"/>
        <w:rPr>
          <w:rFonts w:ascii="Arial" w:hAnsi="Arial" w:cs="Arial"/>
          <w:bCs/>
          <w:sz w:val="22"/>
          <w:szCs w:val="22"/>
        </w:rPr>
      </w:pPr>
      <w:r>
        <w:rPr>
          <w:rFonts w:ascii="Arial" w:hAnsi="Arial" w:cs="Arial"/>
          <w:b/>
          <w:bCs/>
          <w:sz w:val="22"/>
          <w:szCs w:val="22"/>
        </w:rPr>
        <w:t xml:space="preserve">- </w:t>
      </w:r>
      <w:proofErr w:type="gramStart"/>
      <w:r>
        <w:rPr>
          <w:rFonts w:ascii="Arial" w:hAnsi="Arial" w:cs="Arial"/>
          <w:b/>
          <w:bCs/>
          <w:sz w:val="22"/>
          <w:szCs w:val="22"/>
        </w:rPr>
        <w:t>JUSTIFICATIVA</w:t>
      </w:r>
      <w:r>
        <w:rPr>
          <w:rFonts w:ascii="Arial" w:hAnsi="Arial" w:cs="Arial"/>
          <w:bCs/>
          <w:sz w:val="22"/>
          <w:szCs w:val="22"/>
        </w:rPr>
        <w:t>, em atendimento ao Decreto 5.504 de 05/08/2005 Art.</w:t>
      </w:r>
      <w:proofErr w:type="gramEnd"/>
      <w:r>
        <w:rPr>
          <w:rFonts w:ascii="Arial" w:hAnsi="Arial" w:cs="Arial"/>
          <w:bCs/>
          <w:sz w:val="22"/>
          <w:szCs w:val="22"/>
        </w:rPr>
        <w:t xml:space="preserve"> 1º parágrafo 2º, tendo em vista a ineficiência da estrutura do município de São Bernardino fica inviável a utilização do pregão na forma eletrônica, adotando-se assim o pregão na forma presencial.</w:t>
      </w:r>
    </w:p>
    <w:p w:rsidR="00D71C8C" w:rsidRDefault="00D71C8C" w:rsidP="00D71C8C">
      <w:pPr>
        <w:pStyle w:val="PargrafodaLista"/>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bCs/>
          <w:sz w:val="22"/>
          <w:szCs w:val="22"/>
        </w:rPr>
        <w:t>1.3</w:t>
      </w:r>
      <w:r>
        <w:rPr>
          <w:rFonts w:ascii="Arial" w:hAnsi="Arial" w:cs="Arial"/>
          <w:bCs/>
          <w:sz w:val="22"/>
          <w:szCs w:val="22"/>
        </w:rPr>
        <w:t xml:space="preserve"> – Os documentos referente o credenciamento, envelopes de n.º 01 contendo as propostas de preços e de n.º 02, contendo a documentação de habilitação deverão ser entregues ao</w:t>
      </w:r>
      <w:r>
        <w:rPr>
          <w:rFonts w:ascii="Arial" w:hAnsi="Arial" w:cs="Arial"/>
          <w:b/>
          <w:bCs/>
          <w:sz w:val="22"/>
          <w:szCs w:val="22"/>
        </w:rPr>
        <w:t xml:space="preserve"> </w:t>
      </w:r>
      <w:proofErr w:type="gramStart"/>
      <w:r>
        <w:rPr>
          <w:rFonts w:ascii="Arial" w:hAnsi="Arial" w:cs="Arial"/>
          <w:sz w:val="22"/>
          <w:szCs w:val="22"/>
        </w:rPr>
        <w:t>Pregoeiro(</w:t>
      </w:r>
      <w:proofErr w:type="gramEnd"/>
      <w:r>
        <w:rPr>
          <w:rFonts w:ascii="Arial" w:hAnsi="Arial" w:cs="Arial"/>
          <w:sz w:val="22"/>
          <w:szCs w:val="22"/>
        </w:rPr>
        <w:t>a)</w:t>
      </w:r>
      <w:r>
        <w:rPr>
          <w:rFonts w:ascii="Arial" w:hAnsi="Arial" w:cs="Arial"/>
          <w:b/>
          <w:bCs/>
          <w:sz w:val="22"/>
          <w:szCs w:val="22"/>
        </w:rPr>
        <w:t xml:space="preserve"> </w:t>
      </w:r>
      <w:r>
        <w:rPr>
          <w:rFonts w:ascii="Arial" w:hAnsi="Arial" w:cs="Arial"/>
          <w:sz w:val="22"/>
          <w:szCs w:val="22"/>
        </w:rPr>
        <w:t>do Município</w:t>
      </w:r>
      <w:r>
        <w:rPr>
          <w:rFonts w:ascii="Arial" w:hAnsi="Arial" w:cs="Arial"/>
          <w:b/>
          <w:bCs/>
          <w:sz w:val="22"/>
          <w:szCs w:val="22"/>
        </w:rPr>
        <w:t xml:space="preserve"> </w:t>
      </w:r>
      <w:r>
        <w:rPr>
          <w:rFonts w:ascii="Arial" w:hAnsi="Arial" w:cs="Arial"/>
          <w:bCs/>
          <w:sz w:val="22"/>
          <w:szCs w:val="22"/>
        </w:rPr>
        <w:t>no ato do</w:t>
      </w:r>
      <w:r>
        <w:rPr>
          <w:rFonts w:ascii="Arial" w:hAnsi="Arial" w:cs="Arial"/>
          <w:b/>
          <w:bCs/>
          <w:sz w:val="22"/>
          <w:szCs w:val="22"/>
        </w:rPr>
        <w:t xml:space="preserve"> </w:t>
      </w:r>
      <w:r>
        <w:rPr>
          <w:rFonts w:ascii="Arial" w:hAnsi="Arial" w:cs="Arial"/>
          <w:sz w:val="22"/>
          <w:szCs w:val="22"/>
        </w:rPr>
        <w:t xml:space="preserve">CREDENCIAMENTO </w:t>
      </w:r>
      <w:r>
        <w:rPr>
          <w:rFonts w:ascii="Arial" w:hAnsi="Arial" w:cs="Arial"/>
          <w:bCs/>
          <w:sz w:val="22"/>
          <w:szCs w:val="22"/>
        </w:rPr>
        <w:t xml:space="preserve">que emitirá o </w:t>
      </w:r>
      <w:r>
        <w:rPr>
          <w:rFonts w:ascii="Arial" w:hAnsi="Arial" w:cs="Arial"/>
          <w:bCs/>
          <w:color w:val="0000FF"/>
          <w:sz w:val="22"/>
          <w:szCs w:val="22"/>
        </w:rPr>
        <w:t>respectivo</w:t>
      </w:r>
      <w:r>
        <w:rPr>
          <w:rFonts w:ascii="Arial" w:hAnsi="Arial" w:cs="Arial"/>
          <w:b/>
          <w:bCs/>
          <w:color w:val="0000FF"/>
          <w:sz w:val="22"/>
          <w:szCs w:val="22"/>
        </w:rPr>
        <w:t xml:space="preserve"> </w:t>
      </w:r>
      <w:r>
        <w:rPr>
          <w:rFonts w:ascii="Arial" w:hAnsi="Arial" w:cs="Arial"/>
          <w:color w:val="0000FF"/>
          <w:sz w:val="22"/>
          <w:szCs w:val="22"/>
        </w:rPr>
        <w:t>Protocolo de Entrega</w:t>
      </w:r>
      <w:r>
        <w:rPr>
          <w:rFonts w:ascii="Arial" w:hAnsi="Arial" w:cs="Arial"/>
          <w:bCs/>
          <w:sz w:val="22"/>
          <w:szCs w:val="22"/>
        </w:rPr>
        <w:t xml:space="preserve"> , no Centro Administrativo Municipal, situado na Rua Verônica </w:t>
      </w:r>
      <w:proofErr w:type="spellStart"/>
      <w:r>
        <w:rPr>
          <w:rFonts w:ascii="Arial" w:hAnsi="Arial" w:cs="Arial"/>
          <w:bCs/>
          <w:sz w:val="22"/>
          <w:szCs w:val="22"/>
        </w:rPr>
        <w:t>Scheid</w:t>
      </w:r>
      <w:proofErr w:type="spellEnd"/>
      <w:r>
        <w:rPr>
          <w:rFonts w:ascii="Arial" w:hAnsi="Arial" w:cs="Arial"/>
          <w:bCs/>
          <w:sz w:val="22"/>
          <w:szCs w:val="22"/>
        </w:rPr>
        <w:t xml:space="preserve">, S/N– Centro, São Bernardino -SC, CEP 89982-000, até às </w:t>
      </w:r>
      <w:r w:rsidRPr="00850E48">
        <w:rPr>
          <w:rFonts w:ascii="Arial" w:hAnsi="Arial" w:cs="Arial"/>
          <w:b/>
          <w:bCs/>
          <w:sz w:val="22"/>
          <w:szCs w:val="22"/>
        </w:rPr>
        <w:t>09:00</w:t>
      </w:r>
      <w:r>
        <w:rPr>
          <w:rFonts w:ascii="Arial" w:hAnsi="Arial" w:cs="Arial"/>
          <w:bCs/>
          <w:sz w:val="22"/>
          <w:szCs w:val="22"/>
        </w:rPr>
        <w:t xml:space="preserve">  </w:t>
      </w:r>
      <w:r>
        <w:rPr>
          <w:rFonts w:ascii="Arial" w:hAnsi="Arial" w:cs="Arial"/>
          <w:b/>
          <w:bCs/>
          <w:i/>
          <w:sz w:val="22"/>
          <w:szCs w:val="22"/>
          <w:u w:val="single"/>
        </w:rPr>
        <w:t xml:space="preserve">horas do dia </w:t>
      </w:r>
      <w:r>
        <w:rPr>
          <w:rFonts w:ascii="Arial" w:hAnsi="Arial" w:cs="Arial"/>
          <w:b/>
          <w:bCs/>
          <w:i/>
          <w:sz w:val="22"/>
          <w:szCs w:val="22"/>
          <w:u w:val="single"/>
        </w:rPr>
        <w:fldChar w:fldCharType="begin"/>
      </w:r>
      <w:r>
        <w:rPr>
          <w:rFonts w:ascii="Arial" w:hAnsi="Arial" w:cs="Arial"/>
          <w:b/>
          <w:bCs/>
          <w:i/>
          <w:sz w:val="22"/>
          <w:szCs w:val="22"/>
          <w:u w:val="single"/>
        </w:rPr>
        <w:instrText xml:space="preserve"> DOCVARIABLE "DataAbertura" \* MERGEFORMAT </w:instrText>
      </w:r>
      <w:r>
        <w:rPr>
          <w:rFonts w:ascii="Arial" w:hAnsi="Arial" w:cs="Arial"/>
          <w:b/>
          <w:bCs/>
          <w:i/>
          <w:sz w:val="22"/>
          <w:szCs w:val="22"/>
          <w:u w:val="single"/>
        </w:rPr>
        <w:fldChar w:fldCharType="separate"/>
      </w:r>
      <w:r w:rsidR="008D791A">
        <w:rPr>
          <w:rFonts w:ascii="Arial" w:hAnsi="Arial" w:cs="Arial"/>
          <w:b/>
          <w:bCs/>
          <w:i/>
          <w:sz w:val="22"/>
          <w:szCs w:val="22"/>
          <w:u w:val="single"/>
        </w:rPr>
        <w:t>30/01/2020</w:t>
      </w:r>
      <w:r>
        <w:rPr>
          <w:rFonts w:ascii="Arial" w:hAnsi="Arial" w:cs="Arial"/>
          <w:b/>
          <w:bCs/>
          <w:i/>
          <w:sz w:val="22"/>
          <w:szCs w:val="22"/>
          <w:u w:val="single"/>
        </w:rPr>
        <w:fldChar w:fldCharType="end"/>
      </w:r>
      <w:r>
        <w:rPr>
          <w:rFonts w:ascii="Arial" w:hAnsi="Arial" w:cs="Arial"/>
          <w:b/>
          <w:bCs/>
          <w:i/>
          <w:sz w:val="22"/>
          <w:szCs w:val="22"/>
          <w:u w:val="single"/>
        </w:rPr>
        <w:t>,</w:t>
      </w:r>
      <w:r>
        <w:rPr>
          <w:rFonts w:ascii="Arial" w:hAnsi="Arial" w:cs="Arial"/>
          <w:bCs/>
          <w:sz w:val="22"/>
          <w:szCs w:val="22"/>
        </w:rPr>
        <w:t xml:space="preserve"> iniciando-se a Sessão Pública às </w:t>
      </w:r>
      <w:r w:rsidRPr="00850E48">
        <w:rPr>
          <w:rFonts w:ascii="Arial" w:hAnsi="Arial" w:cs="Arial"/>
          <w:b/>
          <w:bCs/>
          <w:sz w:val="22"/>
          <w:szCs w:val="22"/>
        </w:rPr>
        <w:fldChar w:fldCharType="begin"/>
      </w:r>
      <w:r w:rsidRPr="00850E48">
        <w:rPr>
          <w:rFonts w:ascii="Arial" w:hAnsi="Arial" w:cs="Arial"/>
          <w:b/>
          <w:bCs/>
          <w:sz w:val="22"/>
          <w:szCs w:val="22"/>
        </w:rPr>
        <w:instrText xml:space="preserve"> DOCVARIABLE "HoraAbertura" \* MERGEFORMAT </w:instrText>
      </w:r>
      <w:r w:rsidRPr="00850E48">
        <w:rPr>
          <w:rFonts w:ascii="Arial" w:hAnsi="Arial" w:cs="Arial"/>
          <w:b/>
          <w:bCs/>
          <w:sz w:val="22"/>
          <w:szCs w:val="22"/>
        </w:rPr>
        <w:fldChar w:fldCharType="separate"/>
      </w:r>
      <w:r w:rsidR="008D791A">
        <w:rPr>
          <w:rFonts w:ascii="Arial" w:hAnsi="Arial" w:cs="Arial"/>
          <w:b/>
          <w:bCs/>
          <w:sz w:val="22"/>
          <w:szCs w:val="22"/>
        </w:rPr>
        <w:t>09:15</w:t>
      </w:r>
      <w:r w:rsidRPr="00850E48">
        <w:rPr>
          <w:rFonts w:ascii="Arial" w:hAnsi="Arial" w:cs="Arial"/>
          <w:b/>
          <w:bCs/>
          <w:sz w:val="22"/>
          <w:szCs w:val="22"/>
        </w:rPr>
        <w:fldChar w:fldCharType="end"/>
      </w:r>
      <w:r>
        <w:rPr>
          <w:rFonts w:ascii="Arial" w:hAnsi="Arial" w:cs="Arial"/>
          <w:bCs/>
          <w:sz w:val="22"/>
          <w:szCs w:val="22"/>
        </w:rPr>
        <w:t xml:space="preserve"> horas do mesmo dia e local.</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Corpodetexto"/>
        <w:ind w:right="48"/>
        <w:rPr>
          <w:rFonts w:ascii="Arial" w:hAnsi="Arial" w:cs="Arial"/>
          <w:szCs w:val="22"/>
        </w:rPr>
      </w:pPr>
      <w:r>
        <w:rPr>
          <w:rFonts w:ascii="Arial" w:hAnsi="Arial" w:cs="Arial"/>
          <w:b/>
          <w:szCs w:val="22"/>
        </w:rPr>
        <w:t>1.4</w:t>
      </w:r>
      <w:r>
        <w:rPr>
          <w:rFonts w:ascii="Arial" w:hAnsi="Arial" w:cs="Arial"/>
          <w:szCs w:val="22"/>
        </w:rPr>
        <w:t xml:space="preserve">– </w:t>
      </w:r>
      <w:r>
        <w:rPr>
          <w:rFonts w:ascii="Arial" w:hAnsi="Arial" w:cs="Arial"/>
          <w:bCs/>
          <w:szCs w:val="22"/>
        </w:rPr>
        <w:t xml:space="preserve">Os documentos referente o Credenciamento e envelopes de n.º 01 contendo as propostas de preços e de n.º 02, contendo a documentação de habilitação </w:t>
      </w:r>
      <w:r>
        <w:rPr>
          <w:rFonts w:ascii="Arial" w:hAnsi="Arial" w:cs="Arial"/>
          <w:szCs w:val="22"/>
        </w:rPr>
        <w:t xml:space="preserve">que forem entregues após o horário estabelecido neste Edital, identificados pelo </w:t>
      </w:r>
      <w:r>
        <w:rPr>
          <w:rFonts w:ascii="Arial" w:hAnsi="Arial" w:cs="Arial"/>
          <w:bCs/>
          <w:szCs w:val="22"/>
        </w:rPr>
        <w:t>protocolo de entrega</w:t>
      </w:r>
      <w:r>
        <w:rPr>
          <w:rFonts w:ascii="Arial" w:hAnsi="Arial" w:cs="Arial"/>
          <w:szCs w:val="22"/>
        </w:rPr>
        <w:t xml:space="preserve"> não serão abertos pelo </w:t>
      </w:r>
      <w:proofErr w:type="gramStart"/>
      <w:r>
        <w:rPr>
          <w:rFonts w:ascii="Arial" w:hAnsi="Arial" w:cs="Arial"/>
          <w:bCs/>
          <w:szCs w:val="22"/>
        </w:rPr>
        <w:t>Pregoeiro(</w:t>
      </w:r>
      <w:proofErr w:type="gramEnd"/>
      <w:r>
        <w:rPr>
          <w:rFonts w:ascii="Arial" w:hAnsi="Arial" w:cs="Arial"/>
          <w:bCs/>
          <w:szCs w:val="22"/>
        </w:rPr>
        <w:t>a)</w:t>
      </w:r>
      <w:r>
        <w:rPr>
          <w:rFonts w:ascii="Arial" w:hAnsi="Arial" w:cs="Arial"/>
          <w:szCs w:val="22"/>
        </w:rPr>
        <w:t>, e se não houver requerimento solicitando a devolução, os mesmos permanecerão lacrados e arquivados no processo.</w:t>
      </w:r>
    </w:p>
    <w:p w:rsidR="00D71C8C" w:rsidRDefault="00D71C8C" w:rsidP="00D71C8C">
      <w:pPr>
        <w:pStyle w:val="Corpodetexto"/>
        <w:tabs>
          <w:tab w:val="clear" w:pos="708"/>
          <w:tab w:val="clear" w:pos="2270"/>
        </w:tabs>
        <w:ind w:right="48"/>
        <w:rPr>
          <w:rFonts w:ascii="Arial" w:hAnsi="Arial" w:cs="Arial"/>
          <w:szCs w:val="22"/>
        </w:rPr>
      </w:pPr>
    </w:p>
    <w:p w:rsidR="00D71C8C" w:rsidRDefault="00D71C8C" w:rsidP="00D71C8C">
      <w:pPr>
        <w:pStyle w:val="Corpodetexto2"/>
        <w:ind w:right="45"/>
        <w:rPr>
          <w:rFonts w:ascii="Arial" w:hAnsi="Arial" w:cs="Arial"/>
          <w:sz w:val="22"/>
          <w:szCs w:val="22"/>
        </w:rPr>
      </w:pPr>
      <w:r>
        <w:rPr>
          <w:rFonts w:ascii="Arial" w:hAnsi="Arial" w:cs="Arial"/>
          <w:b/>
          <w:sz w:val="22"/>
          <w:szCs w:val="22"/>
        </w:rPr>
        <w:t>1.5</w:t>
      </w:r>
      <w:r>
        <w:rPr>
          <w:rFonts w:ascii="Arial" w:hAnsi="Arial" w:cs="Arial"/>
          <w:sz w:val="22"/>
          <w:szCs w:val="22"/>
        </w:rPr>
        <w:t xml:space="preserve"> - Não havendo descrição nos envelopes que possibilite identificar com clareza o Processo Licitatório, a licitante, e se for referente à documentação ou proposta, a proponente estará automaticamente inabilitada e desclassificada.</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TextosemFormatao"/>
        <w:widowControl/>
        <w:rPr>
          <w:rFonts w:ascii="Arial" w:hAnsi="Arial" w:cs="Arial"/>
          <w:bCs w:val="0"/>
          <w:color w:val="auto"/>
          <w:sz w:val="22"/>
          <w:szCs w:val="22"/>
        </w:rPr>
      </w:pPr>
    </w:p>
    <w:p w:rsidR="00D71C8C" w:rsidRDefault="00D71C8C" w:rsidP="00D71C8C">
      <w:pPr>
        <w:pStyle w:val="Ttulo5"/>
        <w:widowControl/>
        <w:jc w:val="left"/>
        <w:rPr>
          <w:rFonts w:ascii="Arial" w:hAnsi="Arial" w:cs="Arial"/>
          <w:bCs w:val="0"/>
          <w:color w:val="auto"/>
          <w:sz w:val="22"/>
          <w:szCs w:val="22"/>
        </w:rPr>
      </w:pPr>
      <w:r>
        <w:rPr>
          <w:rFonts w:ascii="Arial" w:hAnsi="Arial" w:cs="Arial"/>
          <w:bCs w:val="0"/>
          <w:color w:val="auto"/>
          <w:sz w:val="22"/>
          <w:szCs w:val="22"/>
        </w:rPr>
        <w:t>02. OBJETO</w:t>
      </w:r>
      <w:proofErr w:type="gramStart"/>
      <w:r>
        <w:rPr>
          <w:rFonts w:ascii="Arial" w:hAnsi="Arial" w:cs="Arial"/>
          <w:bCs w:val="0"/>
          <w:color w:val="auto"/>
          <w:sz w:val="22"/>
          <w:szCs w:val="22"/>
        </w:rPr>
        <w:t xml:space="preserve">  </w:t>
      </w:r>
    </w:p>
    <w:p w:rsidR="00D71C8C" w:rsidRDefault="00D71C8C" w:rsidP="00D71C8C">
      <w:pPr>
        <w:pStyle w:val="Textopadro1"/>
        <w:widowControl/>
        <w:rPr>
          <w:rFonts w:ascii="Arial" w:hAnsi="Arial" w:cs="Arial"/>
          <w:bCs w:val="0"/>
          <w:color w:val="auto"/>
          <w:sz w:val="22"/>
          <w:szCs w:val="22"/>
          <w:lang w:val="pt-BR"/>
        </w:rPr>
      </w:pPr>
      <w:proofErr w:type="gramEnd"/>
    </w:p>
    <w:p w:rsidR="00D71C8C" w:rsidRDefault="00D71C8C" w:rsidP="00D71C8C">
      <w:pPr>
        <w:pStyle w:val="Padro"/>
        <w:spacing w:line="200" w:lineRule="atLeast"/>
        <w:jc w:val="both"/>
        <w:rPr>
          <w:rFonts w:ascii="Arial" w:hAnsi="Arial" w:cs="Arial"/>
          <w:b/>
          <w:sz w:val="22"/>
          <w:szCs w:val="22"/>
        </w:rPr>
      </w:pPr>
      <w:r>
        <w:rPr>
          <w:rFonts w:ascii="Arial" w:hAnsi="Arial" w:cs="Arial"/>
          <w:b/>
          <w:sz w:val="22"/>
          <w:szCs w:val="22"/>
        </w:rPr>
        <w:t xml:space="preserve">2.1 - </w:t>
      </w:r>
      <w:r>
        <w:rPr>
          <w:rFonts w:ascii="Arial" w:hAnsi="Arial" w:cs="Arial"/>
          <w:b/>
          <w:sz w:val="22"/>
          <w:szCs w:val="22"/>
        </w:rPr>
        <w:fldChar w:fldCharType="begin"/>
      </w:r>
      <w:r>
        <w:rPr>
          <w:rFonts w:ascii="Arial" w:hAnsi="Arial" w:cs="Arial"/>
          <w:b/>
          <w:sz w:val="22"/>
          <w:szCs w:val="22"/>
        </w:rPr>
        <w:instrText xml:space="preserve"> DOCVARIABLE "ObjetoLicitacao" \* MERGEFORMAT </w:instrText>
      </w:r>
      <w:r>
        <w:rPr>
          <w:rFonts w:ascii="Arial" w:hAnsi="Arial" w:cs="Arial"/>
          <w:b/>
          <w:sz w:val="22"/>
          <w:szCs w:val="22"/>
        </w:rPr>
        <w:fldChar w:fldCharType="separate"/>
      </w:r>
      <w:r w:rsidR="008D791A">
        <w:rPr>
          <w:rFonts w:ascii="Arial" w:hAnsi="Arial" w:cs="Arial"/>
          <w:b/>
          <w:sz w:val="22"/>
          <w:szCs w:val="22"/>
        </w:rPr>
        <w:t>O OBJETO DA PRESENTE LICITAÇÃO CONSISTE NA CONTRATAÇÃO DE EMPRESA PARA PRESTAÇÃO DE SERVIÇOS DE CONFECÇÃO DE PRÓTESES DENTARIAS COM FORNECIMENTO DE MATERIAL NOS TERMOS DO PRESENTE EDITAL PARA MANUTENÇÃO DO PROGRAMA SORRIR QUE BENEFICIA PESSOAS</w:t>
      </w:r>
      <w:proofErr w:type="gramStart"/>
      <w:r w:rsidR="008D791A">
        <w:rPr>
          <w:rFonts w:ascii="Arial" w:hAnsi="Arial" w:cs="Arial"/>
          <w:b/>
          <w:sz w:val="22"/>
          <w:szCs w:val="22"/>
        </w:rPr>
        <w:t xml:space="preserve">  </w:t>
      </w:r>
      <w:proofErr w:type="gramEnd"/>
      <w:r w:rsidR="008D791A">
        <w:rPr>
          <w:rFonts w:ascii="Arial" w:hAnsi="Arial" w:cs="Arial"/>
          <w:b/>
          <w:sz w:val="22"/>
          <w:szCs w:val="22"/>
        </w:rPr>
        <w:t>DO MUNICÍPIO.</w:t>
      </w:r>
      <w:r>
        <w:rPr>
          <w:rFonts w:ascii="Arial" w:hAnsi="Arial" w:cs="Arial"/>
          <w:b/>
          <w:sz w:val="22"/>
          <w:szCs w:val="22"/>
        </w:rPr>
        <w:fldChar w:fldCharType="end"/>
      </w:r>
      <w:r>
        <w:rPr>
          <w:rFonts w:ascii="Arial" w:hAnsi="Arial" w:cs="Arial"/>
          <w:b/>
          <w:sz w:val="22"/>
          <w:szCs w:val="22"/>
        </w:rPr>
        <w:t xml:space="preserve"> </w:t>
      </w:r>
    </w:p>
    <w:p w:rsidR="00D71C8C" w:rsidRDefault="00D71C8C" w:rsidP="00D71C8C">
      <w:pPr>
        <w:pStyle w:val="Padro"/>
        <w:spacing w:line="200" w:lineRule="atLeast"/>
        <w:jc w:val="both"/>
        <w:rPr>
          <w:rFonts w:ascii="Arial" w:hAnsi="Arial" w:cs="Arial"/>
          <w:b/>
          <w:sz w:val="22"/>
          <w:szCs w:val="22"/>
        </w:rPr>
      </w:pPr>
    </w:p>
    <w:p w:rsidR="00D71C8C" w:rsidRDefault="00D71C8C" w:rsidP="00D71C8C">
      <w:pPr>
        <w:pStyle w:val="Padro"/>
        <w:spacing w:line="200" w:lineRule="atLeast"/>
        <w:jc w:val="center"/>
        <w:rPr>
          <w:rFonts w:ascii="Arial" w:hAnsi="Arial" w:cs="Arial"/>
          <w:b/>
          <w:sz w:val="22"/>
          <w:szCs w:val="22"/>
        </w:rPr>
      </w:pPr>
      <w:r>
        <w:rPr>
          <w:rFonts w:ascii="Arial" w:hAnsi="Arial" w:cs="Arial"/>
          <w:b/>
          <w:sz w:val="22"/>
          <w:szCs w:val="22"/>
        </w:rPr>
        <w:t>ITENS E SEUS RESPECTIVOS VALORES</w:t>
      </w:r>
      <w:proofErr w:type="gramStart"/>
      <w:r>
        <w:rPr>
          <w:rFonts w:ascii="Arial" w:hAnsi="Arial" w:cs="Arial"/>
          <w:b/>
          <w:sz w:val="22"/>
          <w:szCs w:val="22"/>
        </w:rPr>
        <w:t xml:space="preserve">  </w:t>
      </w:r>
      <w:proofErr w:type="gramEnd"/>
      <w:r>
        <w:rPr>
          <w:rFonts w:ascii="Arial" w:hAnsi="Arial" w:cs="Arial"/>
          <w:b/>
          <w:sz w:val="22"/>
          <w:szCs w:val="22"/>
        </w:rPr>
        <w:t>MÁXIMOS  DESTE EDITAL</w:t>
      </w:r>
    </w:p>
    <w:p w:rsidR="00D71C8C" w:rsidRDefault="00D71C8C" w:rsidP="00D71C8C">
      <w:pPr>
        <w:pStyle w:val="Padro"/>
        <w:spacing w:line="200" w:lineRule="atLeast"/>
        <w:jc w:val="center"/>
        <w:rPr>
          <w:rFonts w:ascii="Arial" w:hAnsi="Arial" w:cs="Arial"/>
          <w:b/>
          <w:sz w:val="22"/>
          <w:szCs w:val="22"/>
        </w:rPr>
      </w:pPr>
    </w:p>
    <w:p w:rsidR="00D71C8C" w:rsidRDefault="00D71C8C" w:rsidP="00D71C8C">
      <w:pPr>
        <w:autoSpaceDE w:val="0"/>
        <w:autoSpaceDN w:val="0"/>
        <w:adjustRightInd w:val="0"/>
        <w:spacing w:line="200" w:lineRule="atLeast"/>
        <w:jc w:val="both"/>
        <w:rPr>
          <w:rFonts w:ascii="Arial" w:hAnsi="Arial" w:cs="Arial"/>
          <w:b/>
          <w:sz w:val="22"/>
          <w:szCs w:val="22"/>
        </w:rPr>
      </w:pPr>
      <w:r>
        <w:rPr>
          <w:rFonts w:ascii="Arial" w:hAnsi="Arial" w:cs="Arial"/>
          <w:sz w:val="22"/>
          <w:szCs w:val="22"/>
        </w:rPr>
        <w:t xml:space="preserve">Os itens são exclusivos para </w:t>
      </w:r>
      <w:r>
        <w:rPr>
          <w:rFonts w:ascii="Arial" w:hAnsi="Arial" w:cs="Arial"/>
          <w:b/>
          <w:sz w:val="22"/>
          <w:szCs w:val="22"/>
        </w:rPr>
        <w:t>MICRO EMPREENDEDOR INDIVIDUAL</w:t>
      </w:r>
      <w:r>
        <w:rPr>
          <w:rFonts w:ascii="Arial" w:hAnsi="Arial" w:cs="Arial"/>
          <w:sz w:val="22"/>
          <w:szCs w:val="22"/>
        </w:rPr>
        <w:t>,</w:t>
      </w:r>
      <w:proofErr w:type="gramStart"/>
      <w:r>
        <w:rPr>
          <w:rFonts w:ascii="Arial" w:hAnsi="Arial" w:cs="Arial"/>
          <w:sz w:val="22"/>
          <w:szCs w:val="22"/>
        </w:rPr>
        <w:t xml:space="preserve"> </w:t>
      </w:r>
      <w:r>
        <w:rPr>
          <w:rFonts w:ascii="Arial" w:hAnsi="Arial" w:cs="Arial"/>
          <w:b/>
          <w:sz w:val="22"/>
          <w:szCs w:val="22"/>
        </w:rPr>
        <w:t xml:space="preserve"> </w:t>
      </w:r>
      <w:proofErr w:type="gramEnd"/>
      <w:r>
        <w:rPr>
          <w:rFonts w:ascii="Arial" w:hAnsi="Arial" w:cs="Arial"/>
          <w:b/>
          <w:sz w:val="22"/>
          <w:szCs w:val="22"/>
        </w:rPr>
        <w:t xml:space="preserve">MICRO EMPRESA E EMPRESA DE PEQUENO PORTE, em conformidade com o Inciso I do artigo 48 da Lei Complementar n. 123/2006 alterada pela Lei Complementar  n. 147/2014, </w:t>
      </w:r>
      <w:r>
        <w:rPr>
          <w:rFonts w:ascii="Arial" w:hAnsi="Arial" w:cs="Arial"/>
          <w:sz w:val="22"/>
          <w:szCs w:val="22"/>
        </w:rPr>
        <w:t>somente para empresas</w:t>
      </w:r>
      <w:r>
        <w:rPr>
          <w:rFonts w:ascii="Arial" w:hAnsi="Arial" w:cs="Arial"/>
          <w:b/>
          <w:sz w:val="22"/>
          <w:szCs w:val="22"/>
        </w:rPr>
        <w:t xml:space="preserve"> </w:t>
      </w:r>
      <w:r>
        <w:rPr>
          <w:rFonts w:ascii="Arial" w:hAnsi="Arial" w:cs="Arial"/>
          <w:sz w:val="22"/>
          <w:szCs w:val="22"/>
        </w:rPr>
        <w:t>que</w:t>
      </w:r>
      <w:r>
        <w:rPr>
          <w:rFonts w:ascii="Arial" w:hAnsi="Arial" w:cs="Arial"/>
          <w:b/>
          <w:sz w:val="22"/>
          <w:szCs w:val="22"/>
        </w:rPr>
        <w:t xml:space="preserve"> </w:t>
      </w:r>
      <w:r>
        <w:rPr>
          <w:rFonts w:ascii="Arial" w:eastAsia="MS Mincho" w:hAnsi="Arial" w:cs="Arial"/>
          <w:bCs/>
          <w:sz w:val="22"/>
          <w:szCs w:val="22"/>
        </w:rPr>
        <w:t>comprovar esta condição mediante documento hábil no ato do Credenciamento, apresentando  obrigatoriamente: ME/EPP Certidão Simplificada, emitida pela  Junta Comercial  do Estado  de domicílio da licitante, MEI – Certificado da condição de Microempreendedor  Individual, ambos com data de emissão não superior a 90 (noventa) dias da data de abertura.</w:t>
      </w:r>
      <w:r>
        <w:rPr>
          <w:rFonts w:ascii="Arial" w:hAnsi="Arial" w:cs="Arial"/>
          <w:b/>
          <w:sz w:val="22"/>
          <w:szCs w:val="22"/>
        </w:rPr>
        <w:t xml:space="preserve"> </w:t>
      </w:r>
    </w:p>
    <w:p w:rsidR="00640B40" w:rsidRDefault="00640B40" w:rsidP="00640B40">
      <w:pPr>
        <w:autoSpaceDE w:val="0"/>
        <w:autoSpaceDN w:val="0"/>
        <w:adjustRightInd w:val="0"/>
        <w:spacing w:line="200" w:lineRule="atLeast"/>
        <w:jc w:val="both"/>
        <w:rPr>
          <w:rFonts w:ascii="Arial" w:hAnsi="Arial" w:cs="Arial"/>
          <w:sz w:val="22"/>
          <w:szCs w:val="22"/>
        </w:rPr>
      </w:pPr>
    </w:p>
    <w:p w:rsidR="00640B40" w:rsidRDefault="00640B40" w:rsidP="00640B40">
      <w:pPr>
        <w:autoSpaceDE w:val="0"/>
        <w:autoSpaceDN w:val="0"/>
        <w:adjustRightInd w:val="0"/>
        <w:spacing w:line="200" w:lineRule="atLeast"/>
        <w:jc w:val="both"/>
        <w:rPr>
          <w:rFonts w:ascii="Arial" w:hAnsi="Arial" w:cs="Arial"/>
          <w:b/>
          <w:sz w:val="22"/>
          <w:szCs w:val="22"/>
        </w:rPr>
      </w:pPr>
      <w:r>
        <w:rPr>
          <w:rFonts w:ascii="Arial" w:hAnsi="Arial" w:cs="Arial"/>
          <w:sz w:val="22"/>
          <w:szCs w:val="22"/>
        </w:rPr>
        <w:t xml:space="preserve">Em conformidade com o Decreto Federal n. 8538 de </w:t>
      </w:r>
      <w:proofErr w:type="gramStart"/>
      <w:r>
        <w:rPr>
          <w:rFonts w:ascii="Arial" w:hAnsi="Arial" w:cs="Arial"/>
          <w:sz w:val="22"/>
          <w:szCs w:val="22"/>
        </w:rPr>
        <w:t>06/10/2015 ,</w:t>
      </w:r>
      <w:proofErr w:type="gramEnd"/>
      <w:r>
        <w:rPr>
          <w:rFonts w:ascii="Arial" w:hAnsi="Arial" w:cs="Arial"/>
          <w:sz w:val="22"/>
          <w:szCs w:val="22"/>
        </w:rPr>
        <w:t xml:space="preserve"> artigo 13, </w:t>
      </w:r>
      <w:r>
        <w:rPr>
          <w:rFonts w:ascii="Arial" w:hAnsi="Arial" w:cs="Arial"/>
        </w:rPr>
        <w:t>§ 1º</w:t>
      </w:r>
      <w:r>
        <w:rPr>
          <w:rFonts w:ascii="Arial" w:hAnsi="Arial" w:cs="Arial"/>
          <w:color w:val="000000"/>
        </w:rPr>
        <w:t xml:space="preserve"> o licitante é responsável por solicitar seu </w:t>
      </w:r>
      <w:proofErr w:type="spellStart"/>
      <w:r>
        <w:rPr>
          <w:rFonts w:ascii="Arial" w:hAnsi="Arial" w:cs="Arial"/>
          <w:color w:val="000000"/>
        </w:rPr>
        <w:t>desenquadramento</w:t>
      </w:r>
      <w:proofErr w:type="spellEnd"/>
      <w:r>
        <w:rPr>
          <w:rFonts w:ascii="Arial" w:hAnsi="Arial" w:cs="Arial"/>
          <w:color w:val="000000"/>
        </w:rPr>
        <w:t xml:space="preserve"> da condição de microempresa ou empresa de pequeno porte quando houver ultrapassado o limite de faturamento estabelecido no </w:t>
      </w:r>
      <w:hyperlink r:id="rId8" w:anchor="art3" w:history="1">
        <w:r>
          <w:rPr>
            <w:rStyle w:val="Hyperlink"/>
            <w:rFonts w:ascii="Arial" w:hAnsi="Arial" w:cs="Arial"/>
          </w:rPr>
          <w:t>art. 3º da Lei Complementar nº 123, de 2006 </w:t>
        </w:r>
      </w:hyperlink>
      <w:r>
        <w:rPr>
          <w:rFonts w:ascii="Arial" w:hAnsi="Arial" w:cs="Arial"/>
          <w:color w:val="000000"/>
        </w:rPr>
        <w:t>, no ano fiscal anterior, sob pena de ser declarado inidôneo para licitar e contratar com a administração pública, sem prejuízo das demais sanções, caso usufrua ou tente usufruir indevidamente dos benefícios previstos neste Decreto.</w:t>
      </w:r>
    </w:p>
    <w:p w:rsidR="00D71C8C" w:rsidRDefault="00D71C8C" w:rsidP="00D71C8C">
      <w:pPr>
        <w:pStyle w:val="Padro"/>
        <w:spacing w:line="200" w:lineRule="atLeast"/>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1"/>
        <w:gridCol w:w="5058"/>
        <w:gridCol w:w="567"/>
        <w:gridCol w:w="567"/>
        <w:gridCol w:w="992"/>
        <w:gridCol w:w="919"/>
      </w:tblGrid>
      <w:tr w:rsidR="00850E48" w:rsidRPr="00850E48" w:rsidTr="0030706D">
        <w:tc>
          <w:tcPr>
            <w:tcW w:w="8644" w:type="dxa"/>
            <w:gridSpan w:val="6"/>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pPr>
            <w:r w:rsidRPr="00850E48">
              <w:rPr>
                <w:rFonts w:ascii="Arial" w:hAnsi="Arial" w:cs="Arial"/>
                <w:b/>
              </w:rPr>
              <w:t xml:space="preserve">Lote: </w:t>
            </w:r>
            <w:proofErr w:type="gramStart"/>
            <w:r w:rsidRPr="00850E48">
              <w:rPr>
                <w:rFonts w:ascii="Arial" w:hAnsi="Arial" w:cs="Arial"/>
                <w:b/>
              </w:rPr>
              <w:t>1</w:t>
            </w:r>
            <w:proofErr w:type="gramEnd"/>
          </w:p>
          <w:p w:rsidR="00850E48" w:rsidRPr="00850E48" w:rsidRDefault="00850E48" w:rsidP="00850E48">
            <w:pPr>
              <w:tabs>
                <w:tab w:val="clear" w:pos="708"/>
              </w:tabs>
              <w:jc w:val="right"/>
            </w:pPr>
            <w:r w:rsidRPr="00850E48">
              <w:rPr>
                <w:rFonts w:ascii="Arial" w:hAnsi="Arial" w:cs="Arial"/>
                <w:sz w:val="15"/>
                <w:szCs w:val="15"/>
              </w:rPr>
              <w:t xml:space="preserve"> </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Item</w:t>
            </w:r>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Especificação</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Unid.</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Quantidade</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Preço Unit. Máximo</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Preço Total</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1</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w:t>
            </w:r>
            <w:proofErr w:type="gramStart"/>
            <w:r w:rsidRPr="00850E48">
              <w:rPr>
                <w:rFonts w:ascii="Arial" w:hAnsi="Arial" w:cs="Arial"/>
                <w:sz w:val="16"/>
              </w:rPr>
              <w:t>ETÁRIAS COM HARMONIA FACIAL COMPLETA PROPORCIONANDO EXCELENTE RESULTADO ESTÉTICO, GRANDE</w:t>
            </w:r>
            <w:proofErr w:type="gramEnd"/>
            <w:r w:rsidRPr="00850E48">
              <w:rPr>
                <w:rFonts w:ascii="Arial" w:hAnsi="Arial" w:cs="Arial"/>
                <w:sz w:val="16"/>
              </w:rPr>
              <w:t xml:space="preserve"> VARIEDADES DE CÔRES, RESISTENTE A SOLUBILIDADE E COM TRATAMENTO TÉRMICO.</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380,00</w:t>
            </w:r>
            <w:r w:rsidR="00850E48" w:rsidRPr="00850E48">
              <w:rPr>
                <w:rFonts w:ascii="Arial" w:hAnsi="Arial" w:cs="Arial"/>
                <w:sz w:val="15"/>
                <w:szCs w:val="15"/>
              </w:rPr>
              <w:t xml:space="preserve">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17.100,00</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2</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w:t>
            </w:r>
            <w:proofErr w:type="gramStart"/>
            <w:r w:rsidRPr="00850E48">
              <w:rPr>
                <w:rFonts w:ascii="Arial" w:hAnsi="Arial" w:cs="Arial"/>
                <w:sz w:val="16"/>
              </w:rPr>
              <w:t>ETÁRIAS COM HARMONIA FACIAL COMPLETA PROPORCIONANDO EXCELENTE RESULTADO ESTÉTICO, GRANDE</w:t>
            </w:r>
            <w:proofErr w:type="gramEnd"/>
            <w:r w:rsidRPr="00850E48">
              <w:rPr>
                <w:rFonts w:ascii="Arial" w:hAnsi="Arial" w:cs="Arial"/>
                <w:sz w:val="16"/>
              </w:rPr>
              <w:t xml:space="preserve"> VARIEDADES DE CÔRES, RESISTENTE A SOLUBILIDADE E COM TRATAMENTO TÉRMICO.</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380,00</w:t>
            </w:r>
            <w:r w:rsidR="00850E48" w:rsidRPr="00850E48">
              <w:rPr>
                <w:rFonts w:ascii="Arial" w:hAnsi="Arial" w:cs="Arial"/>
                <w:sz w:val="15"/>
                <w:szCs w:val="15"/>
              </w:rPr>
              <w:t xml:space="preserve">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17.100,00</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3</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480,00</w:t>
            </w:r>
            <w:r w:rsidR="00850E48" w:rsidRPr="00850E48">
              <w:rPr>
                <w:rFonts w:ascii="Arial" w:hAnsi="Arial" w:cs="Arial"/>
                <w:sz w:val="15"/>
                <w:szCs w:val="15"/>
              </w:rPr>
              <w:t xml:space="preserve">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24.000,00</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4</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480,00</w:t>
            </w:r>
            <w:r w:rsidR="00850E48" w:rsidRPr="00850E48">
              <w:rPr>
                <w:rFonts w:ascii="Arial" w:hAnsi="Arial" w:cs="Arial"/>
                <w:sz w:val="15"/>
                <w:szCs w:val="15"/>
              </w:rPr>
              <w:t xml:space="preserve">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D791A" w:rsidP="00850E48">
            <w:pPr>
              <w:tabs>
                <w:tab w:val="clear" w:pos="708"/>
              </w:tabs>
              <w:jc w:val="right"/>
              <w:rPr>
                <w:rFonts w:ascii="Arial" w:hAnsi="Arial" w:cs="Arial"/>
                <w:sz w:val="15"/>
                <w:szCs w:val="15"/>
              </w:rPr>
            </w:pPr>
            <w:r>
              <w:rPr>
                <w:rFonts w:ascii="Arial" w:hAnsi="Arial" w:cs="Arial"/>
                <w:sz w:val="15"/>
                <w:szCs w:val="15"/>
              </w:rPr>
              <w:t>24.000,00</w:t>
            </w:r>
          </w:p>
        </w:tc>
      </w:tr>
      <w:tr w:rsidR="00850E48" w:rsidRPr="00850E48" w:rsidTr="0030706D">
        <w:tc>
          <w:tcPr>
            <w:tcW w:w="7725" w:type="dxa"/>
            <w:gridSpan w:val="5"/>
            <w:tcBorders>
              <w:top w:val="single" w:sz="4" w:space="0" w:color="auto"/>
              <w:left w:val="single" w:sz="4" w:space="0" w:color="auto"/>
              <w:bottom w:val="single" w:sz="4" w:space="0" w:color="auto"/>
              <w:right w:val="single" w:sz="4" w:space="0" w:color="auto"/>
            </w:tcBorders>
          </w:tcPr>
          <w:p w:rsidR="00850E48" w:rsidRDefault="00850E48" w:rsidP="00850E48">
            <w:pPr>
              <w:tabs>
                <w:tab w:val="clear" w:pos="708"/>
              </w:tabs>
              <w:jc w:val="right"/>
              <w:rPr>
                <w:rFonts w:ascii="Arial" w:hAnsi="Arial" w:cs="Arial"/>
                <w:b/>
                <w:sz w:val="15"/>
                <w:szCs w:val="15"/>
              </w:rPr>
            </w:pPr>
          </w:p>
          <w:p w:rsidR="00850E48" w:rsidRPr="00850E48" w:rsidRDefault="00850E48" w:rsidP="00850E48">
            <w:pPr>
              <w:tabs>
                <w:tab w:val="clear" w:pos="708"/>
              </w:tabs>
              <w:jc w:val="right"/>
              <w:rPr>
                <w:rFonts w:ascii="Arial" w:hAnsi="Arial" w:cs="Arial"/>
                <w:b/>
                <w:sz w:val="15"/>
                <w:szCs w:val="15"/>
              </w:rPr>
            </w:pPr>
            <w:r w:rsidRPr="00850E48">
              <w:rPr>
                <w:rFonts w:ascii="Arial" w:hAnsi="Arial" w:cs="Arial"/>
                <w:b/>
                <w:sz w:val="15"/>
                <w:szCs w:val="15"/>
              </w:rPr>
              <w:t>TOTAL DO LOTE</w:t>
            </w:r>
          </w:p>
        </w:tc>
        <w:tc>
          <w:tcPr>
            <w:tcW w:w="919" w:type="dxa"/>
            <w:tcBorders>
              <w:top w:val="single" w:sz="4" w:space="0" w:color="auto"/>
              <w:left w:val="single" w:sz="4" w:space="0" w:color="auto"/>
              <w:bottom w:val="single" w:sz="4" w:space="0" w:color="auto"/>
              <w:right w:val="single" w:sz="4" w:space="0" w:color="auto"/>
            </w:tcBorders>
          </w:tcPr>
          <w:p w:rsidR="00850E48" w:rsidRDefault="00850E48" w:rsidP="00850E48">
            <w:pPr>
              <w:tabs>
                <w:tab w:val="clear" w:pos="708"/>
              </w:tabs>
              <w:jc w:val="right"/>
              <w:rPr>
                <w:rFonts w:ascii="Arial" w:hAnsi="Arial" w:cs="Arial"/>
                <w:b/>
                <w:sz w:val="15"/>
                <w:szCs w:val="15"/>
              </w:rPr>
            </w:pPr>
          </w:p>
          <w:p w:rsidR="00850E48" w:rsidRDefault="00850E48" w:rsidP="00850E48">
            <w:pPr>
              <w:tabs>
                <w:tab w:val="clear" w:pos="708"/>
              </w:tabs>
              <w:jc w:val="right"/>
              <w:rPr>
                <w:rFonts w:ascii="Arial" w:hAnsi="Arial" w:cs="Arial"/>
                <w:b/>
                <w:sz w:val="15"/>
                <w:szCs w:val="15"/>
              </w:rPr>
            </w:pPr>
            <w:r w:rsidRPr="00850E48">
              <w:rPr>
                <w:rFonts w:ascii="Arial" w:hAnsi="Arial" w:cs="Arial"/>
                <w:b/>
                <w:sz w:val="15"/>
                <w:szCs w:val="15"/>
              </w:rPr>
              <w:t>81.200,00</w:t>
            </w:r>
          </w:p>
          <w:p w:rsidR="00850E48" w:rsidRPr="00850E48" w:rsidRDefault="00850E48" w:rsidP="00850E48">
            <w:pPr>
              <w:tabs>
                <w:tab w:val="clear" w:pos="708"/>
              </w:tabs>
              <w:jc w:val="right"/>
              <w:rPr>
                <w:rFonts w:ascii="Arial" w:hAnsi="Arial" w:cs="Arial"/>
                <w:b/>
                <w:sz w:val="15"/>
                <w:szCs w:val="15"/>
              </w:rPr>
            </w:pPr>
          </w:p>
        </w:tc>
      </w:tr>
    </w:tbl>
    <w:p w:rsidR="00850E48" w:rsidRPr="00850E48" w:rsidRDefault="00850E48" w:rsidP="00850E48">
      <w:pPr>
        <w:tabs>
          <w:tab w:val="clear" w:pos="708"/>
        </w:tabs>
      </w:pPr>
    </w:p>
    <w:p w:rsidR="00D71C8C" w:rsidRDefault="00D71C8C" w:rsidP="00D71C8C">
      <w:pPr>
        <w:autoSpaceDE w:val="0"/>
        <w:autoSpaceDN w:val="0"/>
        <w:adjustRightInd w:val="0"/>
        <w:spacing w:line="200" w:lineRule="atLeast"/>
        <w:jc w:val="both"/>
        <w:rPr>
          <w:rFonts w:ascii="Arial" w:hAnsi="Arial" w:cs="Arial"/>
          <w:sz w:val="22"/>
          <w:szCs w:val="22"/>
        </w:rPr>
      </w:pPr>
      <w:r>
        <w:rPr>
          <w:rFonts w:ascii="Arial" w:hAnsi="Arial" w:cs="Arial"/>
          <w:sz w:val="22"/>
          <w:szCs w:val="22"/>
        </w:rPr>
        <w:t>Os itens que ultrapassarem</w:t>
      </w:r>
      <w:proofErr w:type="gramStart"/>
      <w:r>
        <w:rPr>
          <w:rFonts w:ascii="Arial" w:hAnsi="Arial" w:cs="Arial"/>
          <w:sz w:val="22"/>
          <w:szCs w:val="22"/>
        </w:rPr>
        <w:t xml:space="preserve">  </w:t>
      </w:r>
      <w:proofErr w:type="gramEnd"/>
      <w:r>
        <w:rPr>
          <w:rFonts w:ascii="Arial" w:hAnsi="Arial" w:cs="Arial"/>
          <w:sz w:val="22"/>
          <w:szCs w:val="22"/>
        </w:rPr>
        <w:t>o valor máximo unitário e ou não apresentar a marca serão desclassificados, como também será  desclassificada a proposta das empresas  que não comprovar a situação MEI/ME/EPPS com documento hábil.</w:t>
      </w:r>
    </w:p>
    <w:p w:rsidR="0030706D" w:rsidRDefault="0030706D" w:rsidP="00D71C8C">
      <w:pPr>
        <w:autoSpaceDE w:val="0"/>
        <w:autoSpaceDN w:val="0"/>
        <w:adjustRightInd w:val="0"/>
        <w:spacing w:line="200" w:lineRule="atLeast"/>
        <w:jc w:val="both"/>
        <w:rPr>
          <w:rFonts w:ascii="Arial" w:hAnsi="Arial" w:cs="Arial"/>
          <w:sz w:val="22"/>
          <w:szCs w:val="22"/>
        </w:rPr>
      </w:pPr>
    </w:p>
    <w:p w:rsidR="0030706D" w:rsidRPr="00C80696" w:rsidRDefault="0030706D" w:rsidP="00D71C8C">
      <w:pPr>
        <w:autoSpaceDE w:val="0"/>
        <w:autoSpaceDN w:val="0"/>
        <w:adjustRightInd w:val="0"/>
        <w:spacing w:line="200" w:lineRule="atLeast"/>
        <w:jc w:val="both"/>
        <w:rPr>
          <w:rFonts w:ascii="Arial" w:hAnsi="Arial" w:cs="Arial"/>
          <w:b/>
          <w:sz w:val="22"/>
          <w:szCs w:val="22"/>
        </w:rPr>
      </w:pPr>
      <w:r w:rsidRPr="00C80696">
        <w:rPr>
          <w:rFonts w:ascii="Arial" w:hAnsi="Arial" w:cs="Arial"/>
          <w:b/>
          <w:sz w:val="22"/>
          <w:szCs w:val="22"/>
        </w:rPr>
        <w:t>OBS: O protético deverá acompanhar os trabalhos,</w:t>
      </w:r>
      <w:proofErr w:type="gramStart"/>
      <w:r w:rsidRPr="00C80696">
        <w:rPr>
          <w:rFonts w:ascii="Arial" w:hAnsi="Arial" w:cs="Arial"/>
          <w:b/>
          <w:sz w:val="22"/>
          <w:szCs w:val="22"/>
        </w:rPr>
        <w:t xml:space="preserve">  </w:t>
      </w:r>
      <w:proofErr w:type="gramEnd"/>
      <w:r w:rsidRPr="00C80696">
        <w:rPr>
          <w:rFonts w:ascii="Arial" w:hAnsi="Arial" w:cs="Arial"/>
          <w:b/>
          <w:sz w:val="22"/>
          <w:szCs w:val="22"/>
        </w:rPr>
        <w:t>recolher e entregar as próteses duas vezes por semana, conforme cronograma realizado pela Unidade de Saúde do Município.</w:t>
      </w:r>
    </w:p>
    <w:p w:rsidR="0030706D" w:rsidRPr="00C80696" w:rsidRDefault="0030706D" w:rsidP="00D71C8C">
      <w:pPr>
        <w:autoSpaceDE w:val="0"/>
        <w:autoSpaceDN w:val="0"/>
        <w:adjustRightInd w:val="0"/>
        <w:spacing w:line="200" w:lineRule="atLeast"/>
        <w:jc w:val="both"/>
        <w:rPr>
          <w:rFonts w:ascii="Arial" w:hAnsi="Arial" w:cs="Arial"/>
          <w:b/>
          <w:color w:val="FF0000"/>
          <w:sz w:val="22"/>
          <w:szCs w:val="22"/>
        </w:rPr>
      </w:pPr>
      <w:r w:rsidRPr="00C80696">
        <w:rPr>
          <w:rFonts w:ascii="Arial" w:hAnsi="Arial" w:cs="Arial"/>
          <w:b/>
          <w:sz w:val="22"/>
          <w:szCs w:val="22"/>
        </w:rPr>
        <w:t>O objeto licitado compreende o fornecimento dos materiais, produtos e a execução dos procedimentos e serviços.</w:t>
      </w:r>
    </w:p>
    <w:p w:rsidR="00D71C8C" w:rsidRDefault="00D71C8C" w:rsidP="00D71C8C">
      <w:pPr>
        <w:tabs>
          <w:tab w:val="clear" w:pos="708"/>
          <w:tab w:val="left" w:pos="536"/>
          <w:tab w:val="left" w:pos="2270"/>
          <w:tab w:val="left" w:pos="4294"/>
        </w:tabs>
        <w:jc w:val="both"/>
        <w:rPr>
          <w:rFonts w:ascii="Arial" w:hAnsi="Arial" w:cs="Arial"/>
          <w:b/>
          <w:sz w:val="22"/>
          <w:szCs w:val="22"/>
        </w:rPr>
      </w:pP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
          <w:bCs w:val="0"/>
          <w:color w:val="auto"/>
          <w:sz w:val="22"/>
          <w:szCs w:val="22"/>
        </w:rPr>
      </w:pPr>
      <w:r>
        <w:rPr>
          <w:rFonts w:ascii="Arial" w:hAnsi="Arial" w:cs="Arial"/>
          <w:b/>
          <w:bCs w:val="0"/>
          <w:color w:val="auto"/>
          <w:sz w:val="22"/>
          <w:szCs w:val="22"/>
        </w:rPr>
        <w:t>03. CONDIÇÕES PARA PARTICIPAR NA LICITAÇÃO</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
          <w:color w:val="auto"/>
          <w:sz w:val="22"/>
          <w:szCs w:val="22"/>
        </w:rPr>
        <w:t>3.1 -</w:t>
      </w:r>
      <w:r>
        <w:rPr>
          <w:rFonts w:ascii="Arial" w:hAnsi="Arial" w:cs="Arial"/>
          <w:bCs w:val="0"/>
          <w:color w:val="auto"/>
          <w:sz w:val="22"/>
          <w:szCs w:val="22"/>
        </w:rPr>
        <w:t xml:space="preserve"> A presente licitação é destinada exclusivamente à contratação de microempresa – ME, empresa de pequeno porte – EPP e micro empreendedor individual - MEI, na forma do disposto no art. 48, I, da Lei Complementar 123/2006, alterada pela Lei 147/2014, do ramo de atividade pertinente ao objeto da contratação que preencherem as condições de credenciamento constantes deste Edital.</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jc w:val="both"/>
        <w:rPr>
          <w:rFonts w:ascii="Arial" w:hAnsi="Arial" w:cs="Arial"/>
          <w:sz w:val="22"/>
          <w:szCs w:val="22"/>
        </w:rPr>
      </w:pPr>
      <w:r>
        <w:rPr>
          <w:rFonts w:ascii="Arial" w:hAnsi="Arial" w:cs="Arial"/>
          <w:bCs/>
          <w:sz w:val="22"/>
          <w:szCs w:val="22"/>
        </w:rPr>
        <w:t xml:space="preserve">3.1.2 </w:t>
      </w:r>
      <w:r>
        <w:rPr>
          <w:rFonts w:ascii="Arial" w:hAnsi="Arial" w:cs="Arial"/>
          <w:b/>
          <w:sz w:val="22"/>
          <w:szCs w:val="22"/>
          <w:u w:val="single"/>
        </w:rPr>
        <w:t>Estão proibidos de contratar com o município todos os agentes impedidos na forma do Artigo 77 da Lei Orgânica Municipal e no art. 9º da Lei n. 8666/93 e suas alterações posteriores.</w:t>
      </w:r>
      <w:r>
        <w:rPr>
          <w:rFonts w:ascii="Arial" w:hAnsi="Arial" w:cs="Arial"/>
          <w:sz w:val="22"/>
          <w:szCs w:val="22"/>
        </w:rPr>
        <w:t xml:space="preserve"> </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Corpodetexto2"/>
        <w:widowControl/>
        <w:rPr>
          <w:rFonts w:ascii="Arial" w:hAnsi="Arial" w:cs="Arial"/>
          <w:bCs w:val="0"/>
          <w:color w:val="auto"/>
          <w:sz w:val="22"/>
          <w:szCs w:val="22"/>
        </w:rPr>
      </w:pPr>
      <w:r>
        <w:rPr>
          <w:rFonts w:ascii="Arial" w:hAnsi="Arial" w:cs="Arial"/>
          <w:b/>
          <w:color w:val="auto"/>
          <w:sz w:val="22"/>
          <w:szCs w:val="22"/>
        </w:rPr>
        <w:t>3.2 -</w:t>
      </w:r>
      <w:r>
        <w:rPr>
          <w:rFonts w:ascii="Arial" w:hAnsi="Arial" w:cs="Arial"/>
          <w:bCs w:val="0"/>
          <w:color w:val="auto"/>
          <w:sz w:val="22"/>
          <w:szCs w:val="22"/>
        </w:rPr>
        <w:t xml:space="preserve"> Não será admitida nesta licitação a participação de empresas:</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 xml:space="preserve">Concordatárias ou em processo de falência, </w:t>
      </w:r>
      <w:proofErr w:type="gramStart"/>
      <w:r>
        <w:rPr>
          <w:rFonts w:ascii="Arial" w:hAnsi="Arial" w:cs="Arial"/>
          <w:bCs w:val="0"/>
          <w:color w:val="auto"/>
          <w:sz w:val="22"/>
          <w:szCs w:val="22"/>
        </w:rPr>
        <w:t>sob concurso</w:t>
      </w:r>
      <w:proofErr w:type="gramEnd"/>
      <w:r>
        <w:rPr>
          <w:rFonts w:ascii="Arial" w:hAnsi="Arial" w:cs="Arial"/>
          <w:bCs w:val="0"/>
          <w:color w:val="auto"/>
          <w:sz w:val="22"/>
          <w:szCs w:val="22"/>
        </w:rPr>
        <w:t xml:space="preserve"> de credores, em dissolução ou em liquidação;</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 xml:space="preserve">Que estejam com o direito de licitar e contratar com a Administração </w:t>
      </w:r>
      <w:proofErr w:type="gramStart"/>
      <w:r>
        <w:rPr>
          <w:rFonts w:ascii="Arial" w:hAnsi="Arial" w:cs="Arial"/>
          <w:bCs w:val="0"/>
          <w:color w:val="auto"/>
          <w:sz w:val="22"/>
          <w:szCs w:val="22"/>
        </w:rPr>
        <w:t>Pública suspenso</w:t>
      </w:r>
      <w:proofErr w:type="gramEnd"/>
      <w:r>
        <w:rPr>
          <w:rFonts w:ascii="Arial" w:hAnsi="Arial" w:cs="Arial"/>
          <w:bCs w:val="0"/>
          <w:color w:val="auto"/>
          <w:sz w:val="22"/>
          <w:szCs w:val="22"/>
        </w:rPr>
        <w:t>, ou que por esta tenham sido declaradas inidôneas;</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 xml:space="preserve">Que estejam reunidas em consórcio, </w:t>
      </w:r>
      <w:proofErr w:type="gramStart"/>
      <w:r>
        <w:rPr>
          <w:rFonts w:ascii="Arial" w:hAnsi="Arial" w:cs="Arial"/>
          <w:bCs w:val="0"/>
          <w:color w:val="auto"/>
          <w:sz w:val="22"/>
          <w:szCs w:val="22"/>
        </w:rPr>
        <w:t>ou sejam</w:t>
      </w:r>
      <w:proofErr w:type="gramEnd"/>
      <w:r>
        <w:rPr>
          <w:rFonts w:ascii="Arial" w:hAnsi="Arial" w:cs="Arial"/>
          <w:bCs w:val="0"/>
          <w:color w:val="auto"/>
          <w:sz w:val="22"/>
          <w:szCs w:val="22"/>
        </w:rPr>
        <w:t xml:space="preserve"> controladas, coligadas ou subsidiárias entre si qualquer que seja sua forma de constituição.</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Estrangeiras que não funcionem no País.</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
          <w:bCs w:val="0"/>
          <w:color w:val="auto"/>
          <w:sz w:val="22"/>
          <w:szCs w:val="22"/>
        </w:rPr>
      </w:pPr>
      <w:r>
        <w:rPr>
          <w:rFonts w:ascii="Arial" w:hAnsi="Arial" w:cs="Arial"/>
          <w:b/>
          <w:bCs w:val="0"/>
          <w:color w:val="auto"/>
          <w:sz w:val="22"/>
          <w:szCs w:val="22"/>
        </w:rPr>
        <w:t>04. FORMA DE APRESENTAÇÃO DOS ENVELOPES E DO CREDENCIAMENTO</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Corpodetexto"/>
        <w:tabs>
          <w:tab w:val="clear" w:pos="536"/>
        </w:tabs>
        <w:rPr>
          <w:rFonts w:ascii="Arial" w:hAnsi="Arial" w:cs="Arial"/>
          <w:bCs/>
          <w:color w:val="auto"/>
          <w:szCs w:val="22"/>
        </w:rPr>
      </w:pPr>
      <w:r>
        <w:rPr>
          <w:rFonts w:ascii="Arial" w:hAnsi="Arial" w:cs="Arial"/>
          <w:b/>
          <w:color w:val="auto"/>
          <w:szCs w:val="22"/>
        </w:rPr>
        <w:t>4.1 -</w:t>
      </w:r>
      <w:r>
        <w:rPr>
          <w:rFonts w:ascii="Arial" w:hAnsi="Arial" w:cs="Arial"/>
          <w:bCs/>
          <w:color w:val="auto"/>
          <w:szCs w:val="22"/>
        </w:rPr>
        <w:t xml:space="preserve">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keepNext/>
        <w:spacing w:before="240" w:after="60"/>
        <w:outlineLvl w:val="1"/>
        <w:rPr>
          <w:rFonts w:ascii="Arial" w:hAnsi="Arial" w:cs="Arial"/>
          <w:b/>
          <w:bCs/>
          <w:iCs/>
          <w:sz w:val="22"/>
          <w:szCs w:val="22"/>
        </w:rPr>
      </w:pPr>
      <w:r>
        <w:rPr>
          <w:rFonts w:ascii="Arial" w:hAnsi="Arial" w:cs="Arial"/>
          <w:b/>
          <w:bCs/>
          <w:iCs/>
          <w:sz w:val="22"/>
          <w:szCs w:val="22"/>
        </w:rPr>
        <w:t>A) PREGÃO PRESENCIAL Nº</w:t>
      </w:r>
      <w:r>
        <w:rPr>
          <w:rFonts w:ascii="Arial" w:hAnsi="Arial" w:cs="Arial"/>
          <w:b/>
          <w:bCs/>
          <w:iCs/>
          <w:sz w:val="22"/>
          <w:szCs w:val="22"/>
        </w:rPr>
        <w:fldChar w:fldCharType="begin"/>
      </w:r>
      <w:r>
        <w:rPr>
          <w:rFonts w:ascii="Arial" w:hAnsi="Arial" w:cs="Arial"/>
          <w:b/>
          <w:bCs/>
          <w:iCs/>
          <w:sz w:val="22"/>
          <w:szCs w:val="22"/>
        </w:rPr>
        <w:instrText xml:space="preserve"> DOCVARIABLE "NumLicitacao" \* MERGEFORMAT </w:instrText>
      </w:r>
      <w:r>
        <w:rPr>
          <w:rFonts w:ascii="Arial" w:hAnsi="Arial" w:cs="Arial"/>
          <w:b/>
          <w:bCs/>
          <w:iCs/>
          <w:sz w:val="22"/>
          <w:szCs w:val="22"/>
        </w:rPr>
        <w:fldChar w:fldCharType="separate"/>
      </w:r>
      <w:r w:rsidR="008D791A">
        <w:rPr>
          <w:rFonts w:ascii="Arial" w:hAnsi="Arial" w:cs="Arial"/>
          <w:b/>
          <w:bCs/>
          <w:iCs/>
          <w:sz w:val="22"/>
          <w:szCs w:val="22"/>
        </w:rPr>
        <w:t>1/2020</w:t>
      </w:r>
      <w:r>
        <w:rPr>
          <w:rFonts w:ascii="Arial" w:hAnsi="Arial" w:cs="Arial"/>
          <w:b/>
          <w:bCs/>
          <w:iCs/>
          <w:sz w:val="22"/>
          <w:szCs w:val="22"/>
        </w:rPr>
        <w:fldChar w:fldCharType="end"/>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FUNDO DE SAÚDE DE SÃO BERNARDINO</w:t>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ENVELOPE N.º 01 – Proposta</w:t>
      </w:r>
    </w:p>
    <w:p w:rsidR="00D71C8C" w:rsidRDefault="00D71C8C" w:rsidP="00D71C8C">
      <w:pPr>
        <w:rPr>
          <w:rFonts w:ascii="Arial" w:hAnsi="Arial" w:cs="Arial"/>
          <w:b/>
          <w:sz w:val="22"/>
          <w:szCs w:val="22"/>
        </w:rPr>
      </w:pPr>
      <w:r>
        <w:rPr>
          <w:rFonts w:ascii="Arial" w:hAnsi="Arial" w:cs="Arial"/>
          <w:b/>
          <w:sz w:val="22"/>
          <w:szCs w:val="22"/>
        </w:rPr>
        <w:t>Empresa: Nome/Razão Social:</w:t>
      </w:r>
    </w:p>
    <w:p w:rsidR="00D71C8C" w:rsidRDefault="00D71C8C" w:rsidP="00D71C8C">
      <w:pPr>
        <w:keepNext/>
        <w:spacing w:before="240" w:after="60"/>
        <w:outlineLvl w:val="1"/>
        <w:rPr>
          <w:rFonts w:ascii="Arial" w:hAnsi="Arial" w:cs="Arial"/>
          <w:b/>
          <w:bCs/>
          <w:iCs/>
          <w:sz w:val="22"/>
          <w:szCs w:val="22"/>
        </w:rPr>
      </w:pPr>
      <w:r>
        <w:rPr>
          <w:rFonts w:ascii="Arial" w:hAnsi="Arial" w:cs="Arial"/>
          <w:b/>
          <w:bCs/>
          <w:iCs/>
          <w:sz w:val="22"/>
          <w:szCs w:val="22"/>
        </w:rPr>
        <w:t>B) PREGÃO PRESENCIAL Nº</w:t>
      </w:r>
      <w:r>
        <w:rPr>
          <w:rFonts w:ascii="Arial" w:hAnsi="Arial" w:cs="Arial"/>
          <w:b/>
          <w:bCs/>
          <w:iCs/>
          <w:sz w:val="22"/>
          <w:szCs w:val="22"/>
        </w:rPr>
        <w:fldChar w:fldCharType="begin"/>
      </w:r>
      <w:r>
        <w:rPr>
          <w:rFonts w:ascii="Arial" w:hAnsi="Arial" w:cs="Arial"/>
          <w:b/>
          <w:bCs/>
          <w:iCs/>
          <w:sz w:val="22"/>
          <w:szCs w:val="22"/>
        </w:rPr>
        <w:instrText xml:space="preserve"> DOCVARIABLE "NumLicitacao" \* MERGEFORMAT </w:instrText>
      </w:r>
      <w:r>
        <w:rPr>
          <w:rFonts w:ascii="Arial" w:hAnsi="Arial" w:cs="Arial"/>
          <w:b/>
          <w:bCs/>
          <w:iCs/>
          <w:sz w:val="22"/>
          <w:szCs w:val="22"/>
        </w:rPr>
        <w:fldChar w:fldCharType="separate"/>
      </w:r>
      <w:r w:rsidR="008D791A">
        <w:rPr>
          <w:rFonts w:ascii="Arial" w:hAnsi="Arial" w:cs="Arial"/>
          <w:b/>
          <w:bCs/>
          <w:iCs/>
          <w:sz w:val="22"/>
          <w:szCs w:val="22"/>
        </w:rPr>
        <w:t>1/2020</w:t>
      </w:r>
      <w:r>
        <w:rPr>
          <w:rFonts w:ascii="Arial" w:hAnsi="Arial" w:cs="Arial"/>
          <w:b/>
          <w:bCs/>
          <w:iCs/>
          <w:sz w:val="22"/>
          <w:szCs w:val="22"/>
        </w:rPr>
        <w:fldChar w:fldCharType="end"/>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FUNDO DE SAÚDE DE SÃO BERNARDINO</w:t>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ENVELOPE N.º 02 – Documentação</w:t>
      </w:r>
    </w:p>
    <w:p w:rsidR="00D71C8C" w:rsidRDefault="00D71C8C" w:rsidP="00D71C8C">
      <w:pPr>
        <w:rPr>
          <w:rFonts w:ascii="Arial" w:hAnsi="Arial" w:cs="Arial"/>
          <w:b/>
          <w:sz w:val="22"/>
          <w:szCs w:val="22"/>
        </w:rPr>
      </w:pPr>
      <w:r>
        <w:rPr>
          <w:rFonts w:ascii="Arial" w:hAnsi="Arial" w:cs="Arial"/>
          <w:b/>
          <w:sz w:val="22"/>
          <w:szCs w:val="22"/>
        </w:rPr>
        <w:t>Empresa: Nome/Razão Social:</w:t>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Corpodetexto2"/>
        <w:widowControl/>
        <w:rPr>
          <w:rFonts w:ascii="Arial" w:hAnsi="Arial" w:cs="Arial"/>
          <w:bCs w:val="0"/>
          <w:color w:val="auto"/>
          <w:sz w:val="22"/>
          <w:szCs w:val="22"/>
        </w:rPr>
      </w:pPr>
      <w:r>
        <w:rPr>
          <w:rFonts w:ascii="Arial" w:hAnsi="Arial" w:cs="Arial"/>
          <w:b/>
          <w:color w:val="auto"/>
          <w:sz w:val="22"/>
          <w:szCs w:val="22"/>
        </w:rPr>
        <w:t>4.2 -</w:t>
      </w:r>
      <w:r>
        <w:rPr>
          <w:rFonts w:ascii="Arial" w:hAnsi="Arial" w:cs="Arial"/>
          <w:bCs w:val="0"/>
          <w:color w:val="auto"/>
          <w:sz w:val="22"/>
          <w:szCs w:val="22"/>
        </w:rPr>
        <w:t xml:space="preserve"> Em seguida, realizar-se-á o credenciamento dos interessados ou de seus representantes, que consistirá na comprovação de que possuem poderes para formular propostas e praticar os demais atos inerentes ao certame.</w:t>
      </w:r>
    </w:p>
    <w:p w:rsidR="00D71C8C" w:rsidRDefault="00D71C8C" w:rsidP="00D71C8C">
      <w:pPr>
        <w:jc w:val="both"/>
        <w:rPr>
          <w:rFonts w:ascii="Arial" w:hAnsi="Arial" w:cs="Arial"/>
          <w:sz w:val="22"/>
          <w:szCs w:val="22"/>
        </w:rPr>
      </w:pPr>
      <w:r>
        <w:rPr>
          <w:rStyle w:val="Forte"/>
          <w:rFonts w:ascii="Arial" w:hAnsi="Arial" w:cs="Arial"/>
          <w:sz w:val="22"/>
          <w:szCs w:val="22"/>
        </w:rPr>
        <w:t xml:space="preserve">DO CREDENCIAMENTO </w:t>
      </w:r>
    </w:p>
    <w:p w:rsidR="00D71C8C" w:rsidRDefault="00D71C8C" w:rsidP="00D71C8C">
      <w:pPr>
        <w:jc w:val="both"/>
        <w:rPr>
          <w:rFonts w:ascii="Arial" w:hAnsi="Arial" w:cs="Arial"/>
          <w:sz w:val="22"/>
          <w:szCs w:val="22"/>
        </w:rPr>
      </w:pPr>
      <w:r>
        <w:rPr>
          <w:rFonts w:ascii="Arial" w:hAnsi="Arial" w:cs="Arial"/>
          <w:sz w:val="22"/>
          <w:szCs w:val="22"/>
        </w:rPr>
        <w:t xml:space="preserve">1 - Para o credenciamento deverão ser apresentados os seguintes documentos: </w:t>
      </w:r>
    </w:p>
    <w:p w:rsidR="00D71C8C" w:rsidRDefault="00D71C8C" w:rsidP="00D71C8C">
      <w:pPr>
        <w:jc w:val="both"/>
        <w:rPr>
          <w:rFonts w:ascii="Arial" w:hAnsi="Arial" w:cs="Arial"/>
          <w:sz w:val="22"/>
          <w:szCs w:val="22"/>
        </w:rPr>
      </w:pPr>
      <w:r>
        <w:rPr>
          <w:rFonts w:ascii="Arial" w:hAnsi="Arial" w:cs="Arial"/>
          <w:sz w:val="22"/>
          <w:szCs w:val="22"/>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D71C8C" w:rsidRDefault="00D71C8C" w:rsidP="00D71C8C">
      <w:pPr>
        <w:jc w:val="both"/>
        <w:rPr>
          <w:rFonts w:ascii="Arial" w:hAnsi="Arial" w:cs="Arial"/>
          <w:sz w:val="22"/>
          <w:szCs w:val="22"/>
        </w:rPr>
      </w:pPr>
      <w:r>
        <w:rPr>
          <w:rFonts w:ascii="Arial" w:hAnsi="Arial" w:cs="Arial"/>
          <w:sz w:val="22"/>
          <w:szCs w:val="22"/>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D71C8C" w:rsidRDefault="00D71C8C" w:rsidP="00D71C8C">
      <w:pPr>
        <w:jc w:val="both"/>
        <w:rPr>
          <w:rFonts w:ascii="Arial" w:hAnsi="Arial" w:cs="Arial"/>
          <w:sz w:val="22"/>
          <w:szCs w:val="22"/>
        </w:rPr>
      </w:pPr>
      <w:r>
        <w:rPr>
          <w:rFonts w:ascii="Arial" w:hAnsi="Arial" w:cs="Arial"/>
          <w:sz w:val="22"/>
          <w:szCs w:val="22"/>
        </w:rPr>
        <w:t xml:space="preserve">2 – O documento de credenciamento nos termos da alínea “b”, do item </w:t>
      </w:r>
      <w:proofErr w:type="gramStart"/>
      <w:r>
        <w:rPr>
          <w:rFonts w:ascii="Arial" w:hAnsi="Arial" w:cs="Arial"/>
          <w:sz w:val="22"/>
          <w:szCs w:val="22"/>
        </w:rPr>
        <w:t>1</w:t>
      </w:r>
      <w:proofErr w:type="gramEnd"/>
      <w:r>
        <w:rPr>
          <w:rFonts w:ascii="Arial" w:hAnsi="Arial" w:cs="Arial"/>
          <w:sz w:val="22"/>
          <w:szCs w:val="22"/>
        </w:rPr>
        <w:t xml:space="preserve">, poderá ser conforme modelo constante no </w:t>
      </w:r>
      <w:r>
        <w:rPr>
          <w:rFonts w:ascii="Arial" w:hAnsi="Arial" w:cs="Arial"/>
          <w:b/>
          <w:sz w:val="22"/>
          <w:szCs w:val="22"/>
        </w:rPr>
        <w:t>Anexo I- Carta de Credenciamento</w:t>
      </w:r>
      <w:r>
        <w:rPr>
          <w:rFonts w:ascii="Arial" w:hAnsi="Arial" w:cs="Arial"/>
          <w:sz w:val="22"/>
          <w:szCs w:val="22"/>
        </w:rPr>
        <w:t>, o qual deverá ser entregue juntamente com o respectivo documento oficial de identificação.</w:t>
      </w:r>
    </w:p>
    <w:p w:rsidR="00D71C8C" w:rsidRDefault="00D71C8C" w:rsidP="00D71C8C">
      <w:pPr>
        <w:jc w:val="both"/>
        <w:rPr>
          <w:rFonts w:ascii="Arial" w:hAnsi="Arial" w:cs="Arial"/>
          <w:sz w:val="22"/>
          <w:szCs w:val="22"/>
        </w:rPr>
      </w:pPr>
      <w:r>
        <w:rPr>
          <w:rFonts w:ascii="Arial" w:hAnsi="Arial" w:cs="Arial"/>
          <w:sz w:val="22"/>
          <w:szCs w:val="22"/>
        </w:rPr>
        <w:t xml:space="preserve"> 2.1. – Fica dispensado da apresentação do Anexo II, o representante legal com poderes para exercer direitos e assumir obrigações, nos termos do item </w:t>
      </w:r>
      <w:proofErr w:type="gramStart"/>
      <w:r>
        <w:rPr>
          <w:rFonts w:ascii="Arial" w:hAnsi="Arial" w:cs="Arial"/>
          <w:sz w:val="22"/>
          <w:szCs w:val="22"/>
        </w:rPr>
        <w:t>1</w:t>
      </w:r>
      <w:proofErr w:type="gramEnd"/>
      <w:r>
        <w:rPr>
          <w:rFonts w:ascii="Arial" w:hAnsi="Arial" w:cs="Arial"/>
          <w:sz w:val="22"/>
          <w:szCs w:val="22"/>
        </w:rPr>
        <w:t>.”a”.</w:t>
      </w:r>
    </w:p>
    <w:p w:rsidR="00D71C8C" w:rsidRDefault="00D71C8C" w:rsidP="00D71C8C">
      <w:pPr>
        <w:jc w:val="both"/>
        <w:rPr>
          <w:rFonts w:ascii="Arial" w:hAnsi="Arial" w:cs="Arial"/>
          <w:sz w:val="22"/>
          <w:szCs w:val="22"/>
        </w:rPr>
      </w:pPr>
      <w:r>
        <w:rPr>
          <w:rFonts w:ascii="Arial" w:hAnsi="Arial" w:cs="Arial"/>
          <w:sz w:val="22"/>
          <w:szCs w:val="22"/>
        </w:rPr>
        <w:t>3 -</w:t>
      </w:r>
      <w:proofErr w:type="gramStart"/>
      <w:r>
        <w:rPr>
          <w:rFonts w:ascii="Arial" w:hAnsi="Arial" w:cs="Arial"/>
          <w:sz w:val="22"/>
          <w:szCs w:val="22"/>
        </w:rPr>
        <w:t xml:space="preserve">  </w:t>
      </w:r>
      <w:proofErr w:type="gramEnd"/>
      <w:r>
        <w:rPr>
          <w:rFonts w:ascii="Arial" w:hAnsi="Arial" w:cs="Arial"/>
          <w:sz w:val="22"/>
          <w:szCs w:val="22"/>
        </w:rPr>
        <w:t xml:space="preserve">O representante legal e o procurador deverão identificar-se exibindo documento oficial de identificação que contenha foto. </w:t>
      </w:r>
    </w:p>
    <w:p w:rsidR="00D71C8C" w:rsidRDefault="00D71C8C" w:rsidP="00D71C8C">
      <w:pPr>
        <w:jc w:val="both"/>
        <w:rPr>
          <w:rFonts w:ascii="Arial" w:hAnsi="Arial" w:cs="Arial"/>
          <w:sz w:val="22"/>
          <w:szCs w:val="22"/>
        </w:rPr>
      </w:pPr>
      <w:r>
        <w:rPr>
          <w:rFonts w:ascii="Arial" w:hAnsi="Arial" w:cs="Arial"/>
          <w:sz w:val="22"/>
          <w:szCs w:val="22"/>
        </w:rPr>
        <w:t xml:space="preserve">4 - Será admitido apenas </w:t>
      </w:r>
      <w:proofErr w:type="gramStart"/>
      <w:r>
        <w:rPr>
          <w:rStyle w:val="Forte"/>
          <w:rFonts w:ascii="Arial" w:hAnsi="Arial" w:cs="Arial"/>
          <w:sz w:val="22"/>
          <w:szCs w:val="22"/>
        </w:rPr>
        <w:t>1</w:t>
      </w:r>
      <w:proofErr w:type="gramEnd"/>
      <w:r>
        <w:rPr>
          <w:rStyle w:val="Forte"/>
          <w:rFonts w:ascii="Arial" w:hAnsi="Arial" w:cs="Arial"/>
          <w:sz w:val="22"/>
          <w:szCs w:val="22"/>
        </w:rPr>
        <w:t xml:space="preserve"> (um)</w:t>
      </w:r>
      <w:r>
        <w:rPr>
          <w:rFonts w:ascii="Arial" w:hAnsi="Arial" w:cs="Arial"/>
          <w:sz w:val="22"/>
          <w:szCs w:val="22"/>
        </w:rPr>
        <w:t xml:space="preserve"> representante para cada licitante credenciada, sendo que cada um deles poderá representar apenas uma credenciada.</w:t>
      </w:r>
    </w:p>
    <w:p w:rsidR="00D71C8C" w:rsidRDefault="00D71C8C" w:rsidP="00D71C8C">
      <w:pPr>
        <w:pStyle w:val="Corpodetexto2"/>
        <w:widowControl/>
        <w:rPr>
          <w:rFonts w:ascii="Arial" w:hAnsi="Arial" w:cs="Arial"/>
          <w:bCs w:val="0"/>
          <w:color w:val="auto"/>
          <w:sz w:val="22"/>
          <w:szCs w:val="22"/>
        </w:rPr>
      </w:pPr>
      <w:r>
        <w:rPr>
          <w:rFonts w:ascii="Arial" w:hAnsi="Arial" w:cs="Arial"/>
          <w:sz w:val="22"/>
          <w:szCs w:val="22"/>
        </w:rPr>
        <w:t xml:space="preserve">5 - A ausência do </w:t>
      </w:r>
      <w:proofErr w:type="gramStart"/>
      <w:r>
        <w:rPr>
          <w:rFonts w:ascii="Arial" w:hAnsi="Arial" w:cs="Arial"/>
          <w:sz w:val="22"/>
          <w:szCs w:val="22"/>
        </w:rPr>
        <w:t>Credenciado ,</w:t>
      </w:r>
      <w:proofErr w:type="gramEnd"/>
      <w:r>
        <w:rPr>
          <w:rFonts w:ascii="Arial" w:hAnsi="Arial" w:cs="Arial"/>
          <w:sz w:val="22"/>
          <w:szCs w:val="22"/>
        </w:rPr>
        <w:t xml:space="preserve"> impedirá  a licitante de ofertar lances  verbais, porém não é motivo para exclusão do certame, desde que atenda as exigências do Credenciamento 1 – a e 7.1).</w:t>
      </w:r>
    </w:p>
    <w:p w:rsidR="00D71C8C" w:rsidRDefault="00D71C8C" w:rsidP="00D71C8C">
      <w:pPr>
        <w:pStyle w:val="Corpodetexto2"/>
        <w:widowControl/>
        <w:rPr>
          <w:rFonts w:ascii="Arial" w:hAnsi="Arial" w:cs="Arial"/>
          <w:bCs w:val="0"/>
          <w:color w:val="auto"/>
          <w:sz w:val="22"/>
          <w:szCs w:val="22"/>
        </w:rPr>
      </w:pPr>
      <w:r>
        <w:rPr>
          <w:rFonts w:ascii="Arial" w:hAnsi="Arial" w:cs="Arial"/>
          <w:bCs w:val="0"/>
          <w:color w:val="auto"/>
          <w:sz w:val="22"/>
          <w:szCs w:val="22"/>
        </w:rPr>
        <w:t xml:space="preserve">Tal comprovação deverá ser feita através de procuração ou carta de credenciamento (modelo sugestivo no </w:t>
      </w:r>
      <w:r>
        <w:rPr>
          <w:rFonts w:ascii="Arial" w:hAnsi="Arial" w:cs="Arial"/>
          <w:b/>
          <w:bCs w:val="0"/>
          <w:i/>
          <w:color w:val="auto"/>
          <w:sz w:val="22"/>
          <w:szCs w:val="22"/>
        </w:rPr>
        <w:t>Anexo</w:t>
      </w:r>
      <w:proofErr w:type="gramStart"/>
      <w:r>
        <w:rPr>
          <w:rFonts w:ascii="Arial" w:hAnsi="Arial" w:cs="Arial"/>
          <w:b/>
          <w:bCs w:val="0"/>
          <w:i/>
          <w:color w:val="auto"/>
          <w:sz w:val="22"/>
          <w:szCs w:val="22"/>
        </w:rPr>
        <w:t xml:space="preserve">  </w:t>
      </w:r>
      <w:proofErr w:type="gramEnd"/>
      <w:r>
        <w:rPr>
          <w:rFonts w:ascii="Arial" w:hAnsi="Arial" w:cs="Arial"/>
          <w:b/>
          <w:bCs w:val="0"/>
          <w:i/>
          <w:color w:val="auto"/>
          <w:sz w:val="22"/>
          <w:szCs w:val="22"/>
        </w:rPr>
        <w:t>I</w:t>
      </w:r>
      <w:r>
        <w:rPr>
          <w:rFonts w:ascii="Arial" w:hAnsi="Arial" w:cs="Arial"/>
          <w:bCs w:val="0"/>
          <w:color w:val="auto"/>
          <w:sz w:val="22"/>
          <w:szCs w:val="22"/>
        </w:rPr>
        <w:t xml:space="preserve"> do Edital), com firma reconhecida em Cartório, e deverá ser entregue ao Pregoeiro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ou o procurador deverão identificar-se exibindo documento oficial de identificação que contenha foto. Será admitido apenas </w:t>
      </w:r>
      <w:r>
        <w:rPr>
          <w:rFonts w:ascii="Arial" w:hAnsi="Arial" w:cs="Arial"/>
          <w:b/>
          <w:bCs w:val="0"/>
          <w:color w:val="auto"/>
          <w:sz w:val="22"/>
          <w:szCs w:val="22"/>
          <w:u w:val="single"/>
        </w:rPr>
        <w:t>01 (um)</w:t>
      </w:r>
      <w:r>
        <w:rPr>
          <w:rFonts w:ascii="Arial" w:hAnsi="Arial" w:cs="Arial"/>
          <w:bCs w:val="0"/>
          <w:color w:val="auto"/>
          <w:sz w:val="22"/>
          <w:szCs w:val="22"/>
        </w:rPr>
        <w:t xml:space="preserve"> representante para cada licitante credenciada.</w:t>
      </w:r>
    </w:p>
    <w:p w:rsidR="00D71C8C" w:rsidRDefault="00D71C8C" w:rsidP="00D71C8C">
      <w:pPr>
        <w:pStyle w:val="Corpodetexto2"/>
        <w:widowControl/>
        <w:rPr>
          <w:rFonts w:ascii="Arial" w:hAnsi="Arial" w:cs="Arial"/>
          <w:bCs w:val="0"/>
          <w:color w:val="auto"/>
          <w:sz w:val="22"/>
          <w:szCs w:val="22"/>
        </w:rPr>
      </w:pPr>
    </w:p>
    <w:p w:rsidR="00D71C8C" w:rsidRPr="00850E48" w:rsidRDefault="00D71C8C" w:rsidP="00D71C8C">
      <w:pPr>
        <w:jc w:val="both"/>
        <w:rPr>
          <w:rFonts w:ascii="Arial" w:eastAsia="MS Mincho" w:hAnsi="Arial" w:cs="Arial"/>
          <w:b/>
          <w:sz w:val="22"/>
          <w:szCs w:val="22"/>
        </w:rPr>
      </w:pPr>
      <w:r>
        <w:rPr>
          <w:rFonts w:ascii="Arial" w:eastAsia="MS Mincho" w:hAnsi="Arial" w:cs="Arial"/>
          <w:bCs/>
          <w:sz w:val="22"/>
          <w:szCs w:val="22"/>
        </w:rPr>
        <w:t>No ato do Credenciamento, apresentar</w:t>
      </w:r>
      <w:proofErr w:type="gramStart"/>
      <w:r>
        <w:rPr>
          <w:rFonts w:ascii="Arial" w:eastAsia="MS Mincho" w:hAnsi="Arial" w:cs="Arial"/>
          <w:bCs/>
          <w:sz w:val="22"/>
          <w:szCs w:val="22"/>
        </w:rPr>
        <w:t xml:space="preserve">  </w:t>
      </w:r>
      <w:proofErr w:type="gramEnd"/>
      <w:r>
        <w:rPr>
          <w:rFonts w:ascii="Arial" w:eastAsia="MS Mincho" w:hAnsi="Arial" w:cs="Arial"/>
          <w:bCs/>
          <w:sz w:val="22"/>
          <w:szCs w:val="22"/>
        </w:rPr>
        <w:t>obrigatoriamente: para Micro Empresas/Empresas de pequeno Porte ME/EPP Certidão Simplificada, emitida pela  Junta Comercial  do Estado  de domicílio da licitante, MEI – Certificado da condição de Microempreendedor  Individual, ambos com data de emissão não superior a 90 (noventa) dias da data de abertura.</w:t>
      </w:r>
      <w:r>
        <w:rPr>
          <w:rFonts w:ascii="Arial" w:hAnsi="Arial" w:cs="Arial"/>
          <w:b/>
          <w:sz w:val="22"/>
          <w:szCs w:val="22"/>
        </w:rPr>
        <w:t xml:space="preserve"> </w:t>
      </w:r>
      <w:r w:rsidRPr="00850E48">
        <w:rPr>
          <w:rFonts w:ascii="Arial" w:eastAsia="MS Mincho" w:hAnsi="Arial" w:cs="Arial"/>
          <w:b/>
          <w:sz w:val="22"/>
          <w:szCs w:val="22"/>
        </w:rPr>
        <w:t>Não feita esta comprovação</w:t>
      </w:r>
      <w:proofErr w:type="gramStart"/>
      <w:r w:rsidRPr="00850E48">
        <w:rPr>
          <w:rFonts w:ascii="Arial" w:eastAsia="MS Mincho" w:hAnsi="Arial" w:cs="Arial"/>
          <w:b/>
          <w:sz w:val="22"/>
          <w:szCs w:val="22"/>
        </w:rPr>
        <w:t xml:space="preserve">  </w:t>
      </w:r>
      <w:proofErr w:type="gramEnd"/>
      <w:r w:rsidRPr="00850E48">
        <w:rPr>
          <w:rFonts w:ascii="Arial" w:eastAsia="MS Mincho" w:hAnsi="Arial" w:cs="Arial"/>
          <w:b/>
          <w:sz w:val="22"/>
          <w:szCs w:val="22"/>
        </w:rPr>
        <w:t>no momento oportuno, a proposta será desclassificada.</w:t>
      </w:r>
    </w:p>
    <w:p w:rsidR="00D71C8C" w:rsidRDefault="00D71C8C" w:rsidP="00D71C8C">
      <w:pPr>
        <w:pStyle w:val="PADR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05. DA PROPOSTA COMERCIAL</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5.1 -</w:t>
      </w:r>
      <w:r>
        <w:rPr>
          <w:rFonts w:ascii="Arial" w:hAnsi="Arial" w:cs="Arial"/>
          <w:bCs/>
          <w:sz w:val="22"/>
          <w:szCs w:val="22"/>
        </w:rPr>
        <w:t xml:space="preserve"> A Proposta Comercial contida no Envelope n.º 01 deverá ser apresentada na forma e requisitos indicados nos </w:t>
      </w:r>
      <w:proofErr w:type="spellStart"/>
      <w:proofErr w:type="gramStart"/>
      <w:r>
        <w:rPr>
          <w:rFonts w:ascii="Arial" w:hAnsi="Arial" w:cs="Arial"/>
          <w:bCs/>
          <w:sz w:val="22"/>
          <w:szCs w:val="22"/>
        </w:rPr>
        <w:t>sub-itens</w:t>
      </w:r>
      <w:proofErr w:type="spellEnd"/>
      <w:proofErr w:type="gramEnd"/>
      <w:r>
        <w:rPr>
          <w:rFonts w:ascii="Arial" w:hAnsi="Arial" w:cs="Arial"/>
          <w:bCs/>
          <w:sz w:val="22"/>
          <w:szCs w:val="22"/>
        </w:rPr>
        <w:t xml:space="preserve"> a seguir:</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numPr>
          <w:ilvl w:val="0"/>
          <w:numId w:val="3"/>
        </w:numPr>
        <w:tabs>
          <w:tab w:val="clear" w:pos="708"/>
          <w:tab w:val="left" w:pos="426"/>
          <w:tab w:val="left" w:pos="2270"/>
          <w:tab w:val="left" w:pos="4294"/>
        </w:tabs>
        <w:jc w:val="both"/>
        <w:rPr>
          <w:rFonts w:ascii="Arial" w:hAnsi="Arial" w:cs="Arial"/>
          <w:bCs/>
          <w:sz w:val="22"/>
          <w:szCs w:val="22"/>
        </w:rPr>
      </w:pPr>
      <w:proofErr w:type="gramStart"/>
      <w:r>
        <w:rPr>
          <w:rFonts w:ascii="Arial" w:hAnsi="Arial" w:cs="Arial"/>
          <w:bCs/>
          <w:sz w:val="22"/>
          <w:szCs w:val="22"/>
        </w:rPr>
        <w:t>emitida</w:t>
      </w:r>
      <w:proofErr w:type="gramEnd"/>
      <w:r>
        <w:rPr>
          <w:rFonts w:ascii="Arial" w:hAnsi="Arial" w:cs="Arial"/>
          <w:bCs/>
          <w:sz w:val="22"/>
          <w:szCs w:val="22"/>
        </w:rPr>
        <w:t>, de preferência por computador, ou datilografada, redigida com clareza, sem emendas, rasuras, acréscimos ou entrelinhas, devidamente datada e assinada pelo responsável pela empresa, em todas as páginas e anexos.</w:t>
      </w:r>
    </w:p>
    <w:p w:rsidR="00D71C8C" w:rsidRDefault="00D71C8C" w:rsidP="00D71C8C">
      <w:pPr>
        <w:pStyle w:val="PADRAO"/>
        <w:tabs>
          <w:tab w:val="clear" w:pos="536"/>
          <w:tab w:val="left" w:pos="426"/>
        </w:tabs>
        <w:rPr>
          <w:rFonts w:ascii="Arial" w:hAnsi="Arial" w:cs="Arial"/>
          <w:bCs w:val="0"/>
          <w:color w:val="auto"/>
          <w:sz w:val="22"/>
          <w:szCs w:val="22"/>
        </w:rPr>
      </w:pPr>
    </w:p>
    <w:p w:rsidR="00D71C8C" w:rsidRDefault="00D71C8C" w:rsidP="00D71C8C">
      <w:pPr>
        <w:widowControl w:val="0"/>
        <w:numPr>
          <w:ilvl w:val="0"/>
          <w:numId w:val="3"/>
        </w:numPr>
        <w:tabs>
          <w:tab w:val="clear" w:pos="708"/>
          <w:tab w:val="left" w:pos="426"/>
          <w:tab w:val="left" w:pos="2270"/>
          <w:tab w:val="left" w:pos="4294"/>
        </w:tabs>
        <w:jc w:val="both"/>
        <w:rPr>
          <w:rFonts w:ascii="Arial" w:hAnsi="Arial" w:cs="Arial"/>
          <w:bCs/>
          <w:sz w:val="22"/>
          <w:szCs w:val="22"/>
        </w:rPr>
      </w:pPr>
      <w:proofErr w:type="gramStart"/>
      <w:r>
        <w:rPr>
          <w:rFonts w:ascii="Arial" w:hAnsi="Arial" w:cs="Arial"/>
          <w:bCs/>
          <w:sz w:val="22"/>
          <w:szCs w:val="22"/>
        </w:rPr>
        <w:t>conter</w:t>
      </w:r>
      <w:proofErr w:type="gramEnd"/>
      <w:r>
        <w:rPr>
          <w:rFonts w:ascii="Arial" w:hAnsi="Arial" w:cs="Arial"/>
          <w:bCs/>
          <w:sz w:val="22"/>
          <w:szCs w:val="22"/>
        </w:rPr>
        <w:t xml:space="preserve"> razão social completa e CNPJ da licitante, sendo este último, obrigatoriamente o mesmo da Nota de Empenho e da Nota Fiscal, caso seja vencedora do certame. </w:t>
      </w:r>
    </w:p>
    <w:p w:rsidR="00D71C8C" w:rsidRDefault="00D71C8C" w:rsidP="00D71C8C">
      <w:pPr>
        <w:widowControl w:val="0"/>
        <w:tabs>
          <w:tab w:val="clear" w:pos="708"/>
          <w:tab w:val="left" w:pos="426"/>
          <w:tab w:val="left" w:pos="2270"/>
          <w:tab w:val="left" w:pos="4294"/>
        </w:tabs>
        <w:jc w:val="both"/>
        <w:rPr>
          <w:rFonts w:ascii="Arial" w:hAnsi="Arial" w:cs="Arial"/>
          <w:bCs/>
          <w:sz w:val="22"/>
          <w:szCs w:val="22"/>
        </w:rPr>
      </w:pPr>
    </w:p>
    <w:p w:rsidR="00D71C8C" w:rsidRDefault="00D71C8C" w:rsidP="00D71C8C">
      <w:pPr>
        <w:widowControl w:val="0"/>
        <w:numPr>
          <w:ilvl w:val="0"/>
          <w:numId w:val="3"/>
        </w:numPr>
        <w:tabs>
          <w:tab w:val="clear" w:pos="708"/>
          <w:tab w:val="left" w:pos="426"/>
          <w:tab w:val="left" w:pos="2270"/>
          <w:tab w:val="left" w:pos="4294"/>
        </w:tabs>
        <w:jc w:val="both"/>
        <w:rPr>
          <w:rFonts w:ascii="Arial" w:hAnsi="Arial" w:cs="Arial"/>
          <w:bCs/>
          <w:sz w:val="22"/>
          <w:szCs w:val="22"/>
        </w:rPr>
      </w:pPr>
      <w:proofErr w:type="gramStart"/>
      <w:r>
        <w:rPr>
          <w:rFonts w:ascii="Arial" w:hAnsi="Arial" w:cs="Arial"/>
          <w:bCs/>
          <w:sz w:val="22"/>
          <w:szCs w:val="22"/>
        </w:rPr>
        <w:t>descrição</w:t>
      </w:r>
      <w:proofErr w:type="gramEnd"/>
      <w:r>
        <w:rPr>
          <w:rFonts w:ascii="Arial" w:hAnsi="Arial" w:cs="Arial"/>
          <w:bCs/>
          <w:sz w:val="22"/>
          <w:szCs w:val="22"/>
        </w:rPr>
        <w:t xml:space="preserve"> geral quanto ao objeto a ser fornecido, de acordo com as especificações do Edital</w:t>
      </w:r>
      <w:r>
        <w:rPr>
          <w:rFonts w:ascii="Arial" w:hAnsi="Arial" w:cs="Arial"/>
          <w:b/>
          <w:bCs/>
          <w:sz w:val="22"/>
          <w:szCs w:val="22"/>
        </w:rPr>
        <w:t>,</w:t>
      </w:r>
      <w:r>
        <w:rPr>
          <w:rFonts w:ascii="Arial" w:hAnsi="Arial" w:cs="Arial"/>
          <w:bCs/>
          <w:sz w:val="22"/>
          <w:szCs w:val="22"/>
        </w:rPr>
        <w:t xml:space="preserve"> constando </w:t>
      </w:r>
      <w:r>
        <w:rPr>
          <w:rFonts w:ascii="Arial" w:hAnsi="Arial" w:cs="Arial"/>
          <w:b/>
          <w:bCs/>
          <w:sz w:val="22"/>
          <w:szCs w:val="22"/>
        </w:rPr>
        <w:t xml:space="preserve">a marca </w:t>
      </w:r>
      <w:r w:rsidR="00850E48">
        <w:rPr>
          <w:rFonts w:ascii="Arial" w:hAnsi="Arial" w:cs="Arial"/>
          <w:b/>
          <w:bCs/>
          <w:sz w:val="22"/>
          <w:szCs w:val="22"/>
        </w:rPr>
        <w:t xml:space="preserve">do material utilizado </w:t>
      </w:r>
      <w:r>
        <w:rPr>
          <w:rFonts w:ascii="Arial" w:hAnsi="Arial" w:cs="Arial"/>
          <w:bCs/>
          <w:sz w:val="22"/>
          <w:szCs w:val="22"/>
        </w:rPr>
        <w:t>que está sendo cotad</w:t>
      </w:r>
      <w:r w:rsidR="00850E48">
        <w:rPr>
          <w:rFonts w:ascii="Arial" w:hAnsi="Arial" w:cs="Arial"/>
          <w:bCs/>
          <w:sz w:val="22"/>
          <w:szCs w:val="22"/>
        </w:rPr>
        <w:t>o</w:t>
      </w:r>
      <w:r>
        <w:rPr>
          <w:rFonts w:ascii="Arial" w:hAnsi="Arial" w:cs="Arial"/>
          <w:bCs/>
          <w:sz w:val="22"/>
          <w:szCs w:val="22"/>
        </w:rPr>
        <w:t>, bem como o valor unitário e total</w:t>
      </w:r>
      <w:r>
        <w:rPr>
          <w:rFonts w:ascii="Arial" w:hAnsi="Arial" w:cs="Arial"/>
          <w:b/>
          <w:bCs/>
          <w:sz w:val="22"/>
          <w:szCs w:val="22"/>
        </w:rPr>
        <w:t>,</w:t>
      </w:r>
      <w:r>
        <w:rPr>
          <w:rFonts w:ascii="Arial" w:hAnsi="Arial" w:cs="Arial"/>
          <w:bCs/>
          <w:sz w:val="22"/>
          <w:szCs w:val="22"/>
        </w:rPr>
        <w:t xml:space="preserve"> em moeda corrente nacional, em algarismos. Em caso de divergência entre os preços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Pr>
          <w:rFonts w:ascii="Arial" w:hAnsi="Arial" w:cs="Arial"/>
          <w:b/>
          <w:bCs/>
          <w:sz w:val="22"/>
          <w:szCs w:val="22"/>
        </w:rPr>
        <w:t xml:space="preserve"> os participantes deverão observar o uso de até três casas após a vírgula, nos valores unitários e totais propostos, </w:t>
      </w:r>
      <w:r>
        <w:rPr>
          <w:rFonts w:ascii="Arial" w:hAnsi="Arial" w:cs="Arial"/>
          <w:bCs/>
          <w:sz w:val="22"/>
          <w:szCs w:val="22"/>
        </w:rPr>
        <w:t>caso contrário o item será automaticamente desclassificado;</w:t>
      </w:r>
    </w:p>
    <w:p w:rsidR="00D71C8C" w:rsidRDefault="00D71C8C" w:rsidP="00D71C8C">
      <w:pPr>
        <w:pStyle w:val="Recuodecorpodetexto"/>
        <w:tabs>
          <w:tab w:val="left" w:pos="426"/>
        </w:tabs>
        <w:ind w:left="0"/>
        <w:rPr>
          <w:rFonts w:ascii="Arial" w:hAnsi="Arial" w:cs="Arial"/>
          <w:b w:val="0"/>
          <w:bCs w:val="0"/>
          <w:color w:val="auto"/>
          <w:sz w:val="22"/>
          <w:szCs w:val="22"/>
        </w:rPr>
      </w:pPr>
    </w:p>
    <w:p w:rsidR="00D71C8C" w:rsidRDefault="00D71C8C" w:rsidP="00D71C8C">
      <w:pPr>
        <w:pStyle w:val="Recuodecorpodetexto"/>
        <w:numPr>
          <w:ilvl w:val="0"/>
          <w:numId w:val="3"/>
        </w:numPr>
        <w:rPr>
          <w:rFonts w:ascii="Arial" w:hAnsi="Arial" w:cs="Arial"/>
          <w:b w:val="0"/>
          <w:bCs w:val="0"/>
          <w:color w:val="auto"/>
          <w:sz w:val="22"/>
          <w:szCs w:val="22"/>
        </w:rPr>
      </w:pPr>
      <w:proofErr w:type="gramStart"/>
      <w:r>
        <w:rPr>
          <w:rFonts w:ascii="Arial" w:hAnsi="Arial" w:cs="Arial"/>
          <w:b w:val="0"/>
          <w:bCs w:val="0"/>
          <w:color w:val="auto"/>
          <w:sz w:val="22"/>
          <w:szCs w:val="22"/>
        </w:rPr>
        <w:t>apresentar</w:t>
      </w:r>
      <w:proofErr w:type="gramEnd"/>
      <w:r>
        <w:rPr>
          <w:rFonts w:ascii="Arial" w:hAnsi="Arial" w:cs="Arial"/>
          <w:b w:val="0"/>
          <w:bCs w:val="0"/>
          <w:color w:val="auto"/>
          <w:sz w:val="22"/>
          <w:szCs w:val="22"/>
        </w:rPr>
        <w:t xml:space="preserve"> declaração de que o(s) objeto(s) ofertados atendem todas as especificações descritas no Edital; e</w:t>
      </w:r>
    </w:p>
    <w:p w:rsidR="00D71C8C" w:rsidRDefault="00D71C8C" w:rsidP="00D71C8C">
      <w:pPr>
        <w:pStyle w:val="Recuodecorpodetexto"/>
        <w:ind w:left="0"/>
        <w:rPr>
          <w:rFonts w:ascii="Arial" w:hAnsi="Arial" w:cs="Arial"/>
          <w:b w:val="0"/>
          <w:bCs w:val="0"/>
          <w:color w:val="auto"/>
          <w:sz w:val="22"/>
          <w:szCs w:val="22"/>
        </w:rPr>
      </w:pPr>
    </w:p>
    <w:p w:rsidR="00D71C8C" w:rsidRDefault="00D71C8C" w:rsidP="00D71C8C">
      <w:pPr>
        <w:pStyle w:val="Recuodecorpodetexto"/>
        <w:numPr>
          <w:ilvl w:val="0"/>
          <w:numId w:val="3"/>
        </w:numPr>
        <w:rPr>
          <w:rFonts w:ascii="Arial" w:hAnsi="Arial" w:cs="Arial"/>
          <w:b w:val="0"/>
          <w:bCs w:val="0"/>
          <w:color w:val="auto"/>
          <w:sz w:val="22"/>
          <w:szCs w:val="22"/>
        </w:rPr>
      </w:pPr>
      <w:proofErr w:type="gramStart"/>
      <w:r>
        <w:rPr>
          <w:rFonts w:ascii="Arial" w:hAnsi="Arial" w:cs="Arial"/>
          <w:b w:val="0"/>
          <w:bCs w:val="0"/>
          <w:color w:val="auto"/>
          <w:sz w:val="22"/>
          <w:szCs w:val="22"/>
        </w:rPr>
        <w:t>conter</w:t>
      </w:r>
      <w:proofErr w:type="gramEnd"/>
      <w:r>
        <w:rPr>
          <w:rFonts w:ascii="Arial" w:hAnsi="Arial" w:cs="Arial"/>
          <w:b w:val="0"/>
          <w:bCs w:val="0"/>
          <w:color w:val="auto"/>
          <w:sz w:val="22"/>
          <w:szCs w:val="22"/>
        </w:rPr>
        <w:t xml:space="preserve"> prazo de validade da proposta de, no mínimo, 60 (sessenta) dias, contados da data limite para a entrega dos envelopes. Se o prazo for omitido, a proposta será considerada por 60 (sessenta) dias, contados da data da apresentação.</w:t>
      </w:r>
    </w:p>
    <w:p w:rsidR="00D71C8C" w:rsidRDefault="00D71C8C" w:rsidP="00D71C8C">
      <w:pPr>
        <w:pStyle w:val="Recuodecorpodetexto"/>
        <w:ind w:left="0"/>
        <w:rPr>
          <w:rFonts w:ascii="Arial" w:eastAsia="MS Mincho" w:hAnsi="Arial" w:cs="Arial"/>
          <w:bCs w:val="0"/>
          <w:color w:val="auto"/>
          <w:sz w:val="22"/>
          <w:szCs w:val="22"/>
        </w:rPr>
      </w:pPr>
    </w:p>
    <w:p w:rsidR="00D71C8C" w:rsidRDefault="00D71C8C" w:rsidP="00D71C8C">
      <w:pPr>
        <w:pStyle w:val="Recuodecorpodetexto"/>
        <w:ind w:left="0"/>
        <w:rPr>
          <w:rFonts w:ascii="Arial" w:hAnsi="Arial" w:cs="Arial"/>
          <w:b w:val="0"/>
          <w:color w:val="auto"/>
          <w:sz w:val="22"/>
          <w:szCs w:val="22"/>
        </w:rPr>
      </w:pPr>
      <w:r>
        <w:rPr>
          <w:rFonts w:ascii="Arial" w:hAnsi="Arial" w:cs="Arial"/>
          <w:bCs w:val="0"/>
          <w:color w:val="auto"/>
          <w:sz w:val="22"/>
          <w:szCs w:val="22"/>
        </w:rPr>
        <w:t>Parágrafo único —</w:t>
      </w:r>
      <w:r>
        <w:rPr>
          <w:rFonts w:ascii="Arial" w:hAnsi="Arial" w:cs="Arial"/>
          <w:b w:val="0"/>
          <w:color w:val="auto"/>
          <w:sz w:val="22"/>
          <w:szCs w:val="22"/>
        </w:rPr>
        <w:t xml:space="preserve"> Preferencialmente, para facilitar o julgamento por parte do Pregoeiro, solicita-se às empresas que apresentem suas propostas conforme o modelo sugestivo constante do </w:t>
      </w:r>
      <w:r>
        <w:rPr>
          <w:rFonts w:ascii="Arial" w:hAnsi="Arial" w:cs="Arial"/>
          <w:bCs w:val="0"/>
          <w:i/>
          <w:color w:val="auto"/>
          <w:sz w:val="22"/>
          <w:szCs w:val="22"/>
        </w:rPr>
        <w:t>Anexo III</w:t>
      </w:r>
      <w:r>
        <w:rPr>
          <w:rFonts w:ascii="Arial" w:hAnsi="Arial" w:cs="Arial"/>
          <w:b w:val="0"/>
          <w:i/>
          <w:color w:val="auto"/>
          <w:sz w:val="22"/>
          <w:szCs w:val="22"/>
        </w:rPr>
        <w:t xml:space="preserve"> do</w:t>
      </w:r>
      <w:r>
        <w:rPr>
          <w:rFonts w:ascii="Arial" w:hAnsi="Arial" w:cs="Arial"/>
          <w:b w:val="0"/>
          <w:color w:val="auto"/>
          <w:sz w:val="22"/>
          <w:szCs w:val="22"/>
        </w:rPr>
        <w:t xml:space="preserve"> Edital.</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
          <w:bCs w:val="0"/>
          <w:color w:val="auto"/>
          <w:sz w:val="22"/>
          <w:szCs w:val="22"/>
        </w:rPr>
      </w:pPr>
      <w:r>
        <w:rPr>
          <w:rFonts w:ascii="Arial" w:hAnsi="Arial" w:cs="Arial"/>
          <w:b/>
          <w:bCs w:val="0"/>
          <w:color w:val="auto"/>
          <w:sz w:val="22"/>
          <w:szCs w:val="22"/>
        </w:rPr>
        <w:t>06. HABILITAÇÃO</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Cs w:val="0"/>
          <w:color w:val="auto"/>
          <w:sz w:val="22"/>
          <w:szCs w:val="22"/>
        </w:rPr>
        <w:t>No envelope n.º 02 – Documentação</w:t>
      </w:r>
      <w:proofErr w:type="gramStart"/>
      <w:r>
        <w:rPr>
          <w:rFonts w:ascii="Arial" w:hAnsi="Arial" w:cs="Arial"/>
          <w:bCs w:val="0"/>
          <w:color w:val="auto"/>
          <w:sz w:val="22"/>
          <w:szCs w:val="22"/>
        </w:rPr>
        <w:t>, deverão</w:t>
      </w:r>
      <w:proofErr w:type="gramEnd"/>
      <w:r>
        <w:rPr>
          <w:rFonts w:ascii="Arial" w:hAnsi="Arial" w:cs="Arial"/>
          <w:bCs w:val="0"/>
          <w:color w:val="auto"/>
          <w:sz w:val="22"/>
          <w:szCs w:val="22"/>
        </w:rPr>
        <w:t xml:space="preserve"> constar os seguintes documentos:</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6.1. Habilitação Jurídica: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6.2. Regularidade Fiscal e Trabalhista: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a</w:t>
      </w:r>
      <w:proofErr w:type="gramEnd"/>
      <w:r>
        <w:rPr>
          <w:rFonts w:ascii="Arial" w:hAnsi="Arial" w:cs="Arial"/>
          <w:bCs/>
          <w:sz w:val="22"/>
          <w:szCs w:val="22"/>
        </w:rPr>
        <w:t>)</w:t>
      </w:r>
      <w:r>
        <w:rPr>
          <w:rFonts w:ascii="Arial" w:hAnsi="Arial" w:cs="Arial"/>
          <w:bCs/>
          <w:sz w:val="22"/>
          <w:szCs w:val="22"/>
        </w:rPr>
        <w:tab/>
        <w:t>Prova de inscrição no Cadastro Nacional de Pessoa Jurídica (CNPJ).</w:t>
      </w:r>
    </w:p>
    <w:p w:rsidR="00D71C8C" w:rsidRDefault="00D71C8C" w:rsidP="00D71C8C">
      <w:pPr>
        <w:tabs>
          <w:tab w:val="clear" w:pos="708"/>
          <w:tab w:val="left" w:pos="536"/>
          <w:tab w:val="left" w:pos="2270"/>
          <w:tab w:val="left" w:pos="4294"/>
        </w:tabs>
        <w:ind w:left="536" w:hanging="536"/>
        <w:jc w:val="both"/>
        <w:rPr>
          <w:rFonts w:ascii="Arial" w:hAnsi="Arial" w:cs="Arial"/>
          <w:bCs/>
          <w:sz w:val="22"/>
          <w:szCs w:val="22"/>
        </w:rPr>
      </w:pPr>
      <w:proofErr w:type="gramStart"/>
      <w:r>
        <w:rPr>
          <w:rFonts w:ascii="Arial" w:hAnsi="Arial" w:cs="Arial"/>
          <w:bCs/>
          <w:sz w:val="22"/>
          <w:szCs w:val="22"/>
        </w:rPr>
        <w:t>b)</w:t>
      </w:r>
      <w:proofErr w:type="gramEnd"/>
      <w:r>
        <w:rPr>
          <w:rFonts w:ascii="Arial" w:hAnsi="Arial" w:cs="Arial"/>
          <w:bCs/>
          <w:sz w:val="22"/>
          <w:szCs w:val="22"/>
        </w:rPr>
        <w:tab/>
        <w:t>prova de regularidade para com a Fazenda Federal (Certidão  conjunta de tributos e contribuições federais, quanto  à dívida ativa da  união e contribuições sociais administrados pela Secretaria da Receita Federal.</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c)</w:t>
      </w:r>
      <w:proofErr w:type="gramEnd"/>
      <w:r>
        <w:rPr>
          <w:rFonts w:ascii="Arial" w:hAnsi="Arial" w:cs="Arial"/>
          <w:bCs/>
          <w:sz w:val="22"/>
          <w:szCs w:val="22"/>
        </w:rPr>
        <w:tab/>
        <w:t>prova de regularidade para com a Fazenda Estadual;</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d)</w:t>
      </w:r>
      <w:proofErr w:type="gramEnd"/>
      <w:r>
        <w:rPr>
          <w:rFonts w:ascii="Arial" w:hAnsi="Arial" w:cs="Arial"/>
          <w:bCs/>
          <w:sz w:val="22"/>
          <w:szCs w:val="22"/>
        </w:rPr>
        <w:tab/>
        <w:t>prova de regularidade para com a Fazenda Municipal da sede do proponente, ou outra equivalente, na forma da Lei;</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e</w:t>
      </w:r>
      <w:proofErr w:type="gramEnd"/>
      <w:r>
        <w:rPr>
          <w:rFonts w:ascii="Arial" w:hAnsi="Arial" w:cs="Arial"/>
          <w:bCs/>
          <w:sz w:val="22"/>
          <w:szCs w:val="22"/>
        </w:rPr>
        <w:t>)</w:t>
      </w:r>
      <w:r>
        <w:rPr>
          <w:rFonts w:ascii="Arial" w:hAnsi="Arial" w:cs="Arial"/>
          <w:bCs/>
          <w:sz w:val="22"/>
          <w:szCs w:val="22"/>
        </w:rPr>
        <w:tab/>
        <w:t xml:space="preserve">prova de regularidade relativa ao Fundo de Garantia por Tempo de Serviço (FGTS), </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f)</w:t>
      </w:r>
      <w:proofErr w:type="gramEnd"/>
      <w:r>
        <w:rPr>
          <w:rFonts w:ascii="Arial" w:hAnsi="Arial" w:cs="Arial"/>
          <w:bCs/>
          <w:sz w:val="22"/>
          <w:szCs w:val="22"/>
        </w:rPr>
        <w:tab/>
        <w:t>Certidão Negativa de Débitos Trabalhistas - CNDT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6.3. Qualificação Econômico-financeira:</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numPr>
          <w:ilvl w:val="0"/>
          <w:numId w:val="4"/>
        </w:numPr>
        <w:tabs>
          <w:tab w:val="left" w:pos="2270"/>
          <w:tab w:val="left" w:pos="4294"/>
        </w:tabs>
        <w:jc w:val="both"/>
        <w:rPr>
          <w:rFonts w:ascii="Arial" w:hAnsi="Arial" w:cs="Arial"/>
          <w:bCs/>
          <w:sz w:val="22"/>
          <w:szCs w:val="22"/>
        </w:rPr>
      </w:pPr>
      <w:r>
        <w:rPr>
          <w:rFonts w:ascii="Arial" w:hAnsi="Arial" w:cs="Arial"/>
          <w:bCs/>
          <w:sz w:val="22"/>
          <w:szCs w:val="22"/>
        </w:rPr>
        <w:t>Certidão negativa de falência,</w:t>
      </w:r>
      <w:proofErr w:type="gramStart"/>
      <w:r>
        <w:rPr>
          <w:rFonts w:ascii="Arial" w:hAnsi="Arial" w:cs="Arial"/>
          <w:bCs/>
          <w:sz w:val="22"/>
          <w:szCs w:val="22"/>
        </w:rPr>
        <w:t xml:space="preserve">  </w:t>
      </w:r>
      <w:proofErr w:type="gramEnd"/>
      <w:r>
        <w:rPr>
          <w:rFonts w:ascii="Arial" w:hAnsi="Arial" w:cs="Arial"/>
          <w:bCs/>
          <w:sz w:val="22"/>
          <w:szCs w:val="22"/>
        </w:rPr>
        <w:t xml:space="preserve">concordata e recuperação judicial expedida pelo </w:t>
      </w:r>
      <w:r>
        <w:rPr>
          <w:rFonts w:ascii="Arial" w:hAnsi="Arial" w:cs="Arial"/>
          <w:bCs/>
          <w:sz w:val="22"/>
          <w:szCs w:val="22"/>
          <w:u w:val="single"/>
        </w:rPr>
        <w:t>distribuidor</w:t>
      </w:r>
      <w:r>
        <w:rPr>
          <w:rFonts w:ascii="Arial" w:hAnsi="Arial" w:cs="Arial"/>
          <w:bCs/>
          <w:sz w:val="22"/>
          <w:szCs w:val="22"/>
        </w:rPr>
        <w:t xml:space="preserve"> da sede da pessoa jurídica. </w:t>
      </w:r>
    </w:p>
    <w:p w:rsidR="00D71C8C" w:rsidRDefault="00D71C8C" w:rsidP="00D71C8C">
      <w:pPr>
        <w:tabs>
          <w:tab w:val="clear" w:pos="708"/>
          <w:tab w:val="left" w:pos="2270"/>
          <w:tab w:val="left" w:pos="4294"/>
        </w:tabs>
        <w:jc w:val="both"/>
        <w:rPr>
          <w:rFonts w:ascii="Arial" w:hAnsi="Arial" w:cs="Arial"/>
          <w:bCs/>
          <w:sz w:val="22"/>
          <w:szCs w:val="22"/>
        </w:rPr>
      </w:pPr>
      <w:r>
        <w:rPr>
          <w:rFonts w:ascii="Arial" w:hAnsi="Arial" w:cs="Arial"/>
          <w:bCs/>
          <w:sz w:val="22"/>
          <w:szCs w:val="22"/>
        </w:rPr>
        <w:t>Considerando as alterações no sistema do TJ-SC, a certidão exigida deverá ser emitida nos dois sistemas:</w:t>
      </w:r>
      <w:proofErr w:type="gramStart"/>
      <w:r>
        <w:rPr>
          <w:rFonts w:ascii="Arial" w:hAnsi="Arial" w:cs="Arial"/>
          <w:bCs/>
          <w:sz w:val="22"/>
          <w:szCs w:val="22"/>
        </w:rPr>
        <w:t xml:space="preserve">  </w:t>
      </w:r>
    </w:p>
    <w:p w:rsidR="00D71C8C" w:rsidRDefault="00D71C8C" w:rsidP="00D71C8C">
      <w:pPr>
        <w:tabs>
          <w:tab w:val="clear" w:pos="708"/>
          <w:tab w:val="left" w:pos="2270"/>
          <w:tab w:val="left" w:pos="4294"/>
        </w:tabs>
        <w:ind w:left="720"/>
        <w:jc w:val="both"/>
        <w:rPr>
          <w:rFonts w:ascii="Arial" w:hAnsi="Arial" w:cs="Arial"/>
          <w:bCs/>
          <w:sz w:val="22"/>
          <w:szCs w:val="22"/>
        </w:rPr>
      </w:pPr>
      <w:proofErr w:type="gramEnd"/>
      <w:r>
        <w:rPr>
          <w:rFonts w:ascii="Arial" w:hAnsi="Arial" w:cs="Arial"/>
          <w:bCs/>
          <w:sz w:val="22"/>
          <w:szCs w:val="22"/>
        </w:rPr>
        <w:t>- SAJ</w:t>
      </w:r>
      <w:r>
        <w:t xml:space="preserve"> (</w:t>
      </w:r>
      <w:hyperlink r:id="rId9" w:history="1">
        <w:r>
          <w:rPr>
            <w:rStyle w:val="Hyperlink"/>
            <w:rFonts w:ascii="Arial" w:hAnsi="Arial" w:cs="Arial"/>
            <w:bCs/>
            <w:sz w:val="22"/>
            <w:szCs w:val="22"/>
          </w:rPr>
          <w:t>https://esaj.tjsc.jus.br/esaj/sco/abrirCadastro.do</w:t>
        </w:r>
      </w:hyperlink>
      <w:r>
        <w:rPr>
          <w:rFonts w:ascii="Arial" w:hAnsi="Arial" w:cs="Arial"/>
          <w:bCs/>
          <w:sz w:val="22"/>
          <w:szCs w:val="22"/>
        </w:rPr>
        <w:t>) e;</w:t>
      </w:r>
    </w:p>
    <w:p w:rsidR="00D71C8C" w:rsidRDefault="00D71C8C" w:rsidP="00D71C8C">
      <w:pPr>
        <w:tabs>
          <w:tab w:val="clear" w:pos="708"/>
          <w:tab w:val="left" w:pos="2270"/>
          <w:tab w:val="left" w:pos="4294"/>
        </w:tabs>
        <w:ind w:left="720"/>
        <w:jc w:val="both"/>
        <w:rPr>
          <w:rFonts w:ascii="Arial" w:hAnsi="Arial" w:cs="Arial"/>
          <w:bCs/>
          <w:sz w:val="22"/>
          <w:szCs w:val="22"/>
        </w:rPr>
      </w:pPr>
      <w:r>
        <w:rPr>
          <w:rFonts w:ascii="Arial" w:hAnsi="Arial" w:cs="Arial"/>
          <w:bCs/>
          <w:sz w:val="22"/>
          <w:szCs w:val="22"/>
        </w:rPr>
        <w:t xml:space="preserve">- </w:t>
      </w:r>
      <w:proofErr w:type="spellStart"/>
      <w:r>
        <w:rPr>
          <w:rFonts w:ascii="Arial" w:hAnsi="Arial" w:cs="Arial"/>
          <w:bCs/>
          <w:sz w:val="22"/>
          <w:szCs w:val="22"/>
        </w:rPr>
        <w:t>eproc</w:t>
      </w:r>
      <w:proofErr w:type="spellEnd"/>
      <w:r>
        <w:rPr>
          <w:rFonts w:ascii="Arial" w:hAnsi="Arial" w:cs="Arial"/>
          <w:bCs/>
          <w:sz w:val="22"/>
          <w:szCs w:val="22"/>
        </w:rPr>
        <w:t xml:space="preserve"> </w:t>
      </w:r>
      <w:proofErr w:type="gramStart"/>
      <w:r>
        <w:rPr>
          <w:rFonts w:ascii="Arial" w:hAnsi="Arial" w:cs="Arial"/>
          <w:bCs/>
          <w:sz w:val="22"/>
          <w:szCs w:val="22"/>
        </w:rPr>
        <w:t xml:space="preserve">( </w:t>
      </w:r>
      <w:proofErr w:type="gramEnd"/>
      <w:r>
        <w:rPr>
          <w:rFonts w:ascii="Arial" w:hAnsi="Arial" w:cs="Arial"/>
          <w:bCs/>
          <w:sz w:val="22"/>
          <w:szCs w:val="22"/>
        </w:rPr>
        <w:t>https://certeproc1g.tjsc.jus.br)</w:t>
      </w:r>
    </w:p>
    <w:p w:rsidR="00D71C8C" w:rsidRDefault="00D71C8C" w:rsidP="00D71C8C">
      <w:pPr>
        <w:pStyle w:val="TextosemFormatao"/>
        <w:widowControl/>
        <w:rPr>
          <w:rFonts w:ascii="Arial" w:hAnsi="Arial" w:cs="Arial"/>
          <w:bCs w:val="0"/>
          <w:color w:val="auto"/>
          <w:sz w:val="22"/>
          <w:szCs w:val="22"/>
        </w:rPr>
      </w:pPr>
      <w:r>
        <w:rPr>
          <w:rFonts w:ascii="Arial" w:hAnsi="Arial" w:cs="Arial"/>
          <w:bCs w:val="0"/>
          <w:color w:val="auto"/>
          <w:sz w:val="22"/>
          <w:szCs w:val="22"/>
        </w:rPr>
        <w:t>As duas certidões deverão ser apresentadas conjuntamente, caso contrário não terão validade.</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pStyle w:val="Corpodetexto31"/>
        <w:rPr>
          <w:rFonts w:ascii="Arial" w:hAnsi="Arial" w:cs="Arial"/>
          <w:bCs w:val="0"/>
          <w:i w:val="0"/>
          <w:color w:val="auto"/>
          <w:sz w:val="22"/>
          <w:szCs w:val="22"/>
        </w:rPr>
      </w:pPr>
      <w:proofErr w:type="gramStart"/>
      <w:r>
        <w:rPr>
          <w:rFonts w:ascii="Arial" w:hAnsi="Arial" w:cs="Arial"/>
          <w:b/>
          <w:bCs w:val="0"/>
          <w:i w:val="0"/>
          <w:color w:val="auto"/>
          <w:sz w:val="22"/>
          <w:szCs w:val="22"/>
        </w:rPr>
        <w:t>6.4 - Cumprimento</w:t>
      </w:r>
      <w:proofErr w:type="gramEnd"/>
      <w:r>
        <w:rPr>
          <w:rFonts w:ascii="Arial" w:hAnsi="Arial" w:cs="Arial"/>
          <w:b/>
          <w:bCs w:val="0"/>
          <w:i w:val="0"/>
          <w:color w:val="auto"/>
          <w:sz w:val="22"/>
          <w:szCs w:val="22"/>
        </w:rPr>
        <w:t xml:space="preserve"> do disposto no inciso XXXIII do artigo 7º da Constituição Federal</w:t>
      </w:r>
      <w:r>
        <w:rPr>
          <w:rFonts w:ascii="Arial" w:hAnsi="Arial" w:cs="Arial"/>
          <w:bCs w:val="0"/>
          <w:i w:val="0"/>
          <w:color w:val="auto"/>
          <w:sz w:val="22"/>
          <w:szCs w:val="22"/>
        </w:rPr>
        <w:t>, mediante</w:t>
      </w:r>
      <w:r>
        <w:rPr>
          <w:rFonts w:ascii="Arial" w:hAnsi="Arial" w:cs="Arial"/>
          <w:b/>
          <w:bCs w:val="0"/>
          <w:i w:val="0"/>
          <w:color w:val="auto"/>
          <w:sz w:val="22"/>
          <w:szCs w:val="22"/>
        </w:rPr>
        <w:t xml:space="preserve"> </w:t>
      </w:r>
      <w:r>
        <w:rPr>
          <w:rFonts w:ascii="Arial" w:hAnsi="Arial" w:cs="Arial"/>
          <w:bCs w:val="0"/>
          <w:i w:val="0"/>
          <w:color w:val="auto"/>
          <w:sz w:val="22"/>
          <w:szCs w:val="22"/>
        </w:rPr>
        <w:t xml:space="preserve">declaração da proponente, sob as penas da Lei (conforme modelo constante do </w:t>
      </w:r>
      <w:r>
        <w:rPr>
          <w:rFonts w:ascii="Arial" w:hAnsi="Arial" w:cs="Arial"/>
          <w:b/>
          <w:bCs w:val="0"/>
          <w:color w:val="auto"/>
          <w:sz w:val="22"/>
          <w:szCs w:val="22"/>
        </w:rPr>
        <w:t xml:space="preserve">Anexo IV </w:t>
      </w:r>
      <w:r>
        <w:rPr>
          <w:rFonts w:ascii="Arial" w:hAnsi="Arial" w:cs="Arial"/>
          <w:bCs w:val="0"/>
          <w:i w:val="0"/>
          <w:color w:val="auto"/>
          <w:sz w:val="22"/>
          <w:szCs w:val="22"/>
        </w:rPr>
        <w:t>do Edital).</w:t>
      </w:r>
    </w:p>
    <w:p w:rsidR="00D71C8C" w:rsidRDefault="00D71C8C" w:rsidP="00D71C8C">
      <w:pPr>
        <w:pStyle w:val="Corpodetexto31"/>
        <w:rPr>
          <w:rFonts w:ascii="Arial" w:hAnsi="Arial" w:cs="Arial"/>
          <w:bCs w:val="0"/>
          <w:i w:val="0"/>
          <w:color w:val="auto"/>
          <w:sz w:val="22"/>
          <w:szCs w:val="22"/>
        </w:rPr>
      </w:pPr>
    </w:p>
    <w:p w:rsidR="00D71C8C" w:rsidRDefault="00D71C8C" w:rsidP="00D71C8C">
      <w:pPr>
        <w:pStyle w:val="Corpodetexto31"/>
        <w:rPr>
          <w:rFonts w:ascii="Arial" w:hAnsi="Arial" w:cs="Arial"/>
          <w:bCs w:val="0"/>
          <w:i w:val="0"/>
          <w:color w:val="auto"/>
          <w:sz w:val="22"/>
          <w:szCs w:val="22"/>
        </w:rPr>
      </w:pPr>
      <w:proofErr w:type="gramStart"/>
      <w:r>
        <w:rPr>
          <w:rFonts w:ascii="Arial" w:hAnsi="Arial" w:cs="Arial"/>
          <w:b/>
          <w:bCs w:val="0"/>
          <w:i w:val="0"/>
          <w:color w:val="auto"/>
          <w:sz w:val="22"/>
          <w:szCs w:val="22"/>
        </w:rPr>
        <w:t>6.5</w:t>
      </w:r>
      <w:r>
        <w:rPr>
          <w:rFonts w:ascii="Arial" w:hAnsi="Arial" w:cs="Arial"/>
          <w:bCs w:val="0"/>
          <w:i w:val="0"/>
          <w:color w:val="auto"/>
          <w:sz w:val="22"/>
          <w:szCs w:val="22"/>
        </w:rPr>
        <w:t xml:space="preserve"> </w:t>
      </w:r>
      <w:r>
        <w:rPr>
          <w:rFonts w:ascii="Arial" w:hAnsi="Arial" w:cs="Arial"/>
          <w:b/>
          <w:bCs w:val="0"/>
          <w:i w:val="0"/>
          <w:color w:val="auto"/>
          <w:sz w:val="22"/>
          <w:szCs w:val="22"/>
        </w:rPr>
        <w:t xml:space="preserve">- </w:t>
      </w:r>
      <w:r>
        <w:rPr>
          <w:rFonts w:ascii="Arial" w:hAnsi="Arial" w:cs="Arial"/>
          <w:b/>
          <w:i w:val="0"/>
          <w:color w:val="auto"/>
          <w:sz w:val="22"/>
          <w:szCs w:val="22"/>
        </w:rPr>
        <w:t>Declaração</w:t>
      </w:r>
      <w:proofErr w:type="gramEnd"/>
      <w:r>
        <w:rPr>
          <w:rFonts w:ascii="Arial" w:hAnsi="Arial" w:cs="Arial"/>
          <w:b/>
          <w:i w:val="0"/>
          <w:color w:val="auto"/>
          <w:sz w:val="22"/>
          <w:szCs w:val="22"/>
        </w:rPr>
        <w:t xml:space="preserve"> assegurando a inexistência de impedimento legal para licitar ou contratar com a licitante</w:t>
      </w:r>
      <w:r>
        <w:rPr>
          <w:rFonts w:ascii="Arial" w:hAnsi="Arial" w:cs="Arial"/>
          <w:b/>
          <w:color w:val="auto"/>
          <w:sz w:val="22"/>
          <w:szCs w:val="22"/>
        </w:rPr>
        <w:t xml:space="preserve"> </w:t>
      </w:r>
      <w:r>
        <w:rPr>
          <w:rFonts w:ascii="Arial" w:hAnsi="Arial" w:cs="Arial"/>
          <w:bCs w:val="0"/>
          <w:i w:val="0"/>
          <w:color w:val="auto"/>
          <w:sz w:val="22"/>
          <w:szCs w:val="22"/>
        </w:rPr>
        <w:t xml:space="preserve">(conforme modelo constante do </w:t>
      </w:r>
      <w:r>
        <w:rPr>
          <w:rFonts w:ascii="Arial" w:hAnsi="Arial" w:cs="Arial"/>
          <w:b/>
          <w:bCs w:val="0"/>
          <w:color w:val="auto"/>
          <w:sz w:val="22"/>
          <w:szCs w:val="22"/>
        </w:rPr>
        <w:t>Anexo V</w:t>
      </w:r>
      <w:r>
        <w:rPr>
          <w:rFonts w:ascii="Arial" w:hAnsi="Arial" w:cs="Arial"/>
          <w:bCs w:val="0"/>
          <w:i w:val="0"/>
          <w:color w:val="auto"/>
          <w:sz w:val="22"/>
          <w:szCs w:val="22"/>
        </w:rPr>
        <w:t xml:space="preserve"> do Edital).</w:t>
      </w:r>
    </w:p>
    <w:p w:rsidR="00850E48" w:rsidRDefault="00850E48" w:rsidP="00D71C8C">
      <w:pPr>
        <w:pStyle w:val="Corpodetexto31"/>
        <w:rPr>
          <w:rFonts w:ascii="Arial" w:hAnsi="Arial" w:cs="Arial"/>
          <w:bCs w:val="0"/>
          <w:i w:val="0"/>
          <w:color w:val="auto"/>
          <w:sz w:val="22"/>
          <w:szCs w:val="22"/>
        </w:rPr>
      </w:pPr>
    </w:p>
    <w:p w:rsidR="00850E48" w:rsidRDefault="00850E48" w:rsidP="00D71C8C">
      <w:pPr>
        <w:pStyle w:val="Corpodetexto31"/>
        <w:rPr>
          <w:rFonts w:ascii="Arial" w:hAnsi="Arial" w:cs="Arial"/>
          <w:b/>
          <w:bCs w:val="0"/>
          <w:i w:val="0"/>
          <w:color w:val="auto"/>
          <w:sz w:val="22"/>
          <w:szCs w:val="22"/>
        </w:rPr>
      </w:pPr>
      <w:proofErr w:type="gramStart"/>
      <w:r w:rsidRPr="00850E48">
        <w:rPr>
          <w:rFonts w:ascii="Arial" w:hAnsi="Arial" w:cs="Arial"/>
          <w:b/>
          <w:bCs w:val="0"/>
          <w:i w:val="0"/>
          <w:color w:val="auto"/>
          <w:sz w:val="22"/>
          <w:szCs w:val="22"/>
        </w:rPr>
        <w:t>6.6 Qualificação</w:t>
      </w:r>
      <w:proofErr w:type="gramEnd"/>
      <w:r w:rsidRPr="00850E48">
        <w:rPr>
          <w:rFonts w:ascii="Arial" w:hAnsi="Arial" w:cs="Arial"/>
          <w:b/>
          <w:bCs w:val="0"/>
          <w:i w:val="0"/>
          <w:color w:val="auto"/>
          <w:sz w:val="22"/>
          <w:szCs w:val="22"/>
        </w:rPr>
        <w:t xml:space="preserve"> Técnica</w:t>
      </w:r>
    </w:p>
    <w:p w:rsidR="00850E48" w:rsidRPr="008D10B6" w:rsidRDefault="00850E48" w:rsidP="00D71C8C">
      <w:pPr>
        <w:pStyle w:val="Corpodetexto31"/>
        <w:rPr>
          <w:rFonts w:ascii="Arial" w:hAnsi="Arial" w:cs="Arial"/>
          <w:b/>
          <w:bCs w:val="0"/>
          <w:i w:val="0"/>
          <w:color w:val="auto"/>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a) Apresentação da Licença Sanitária Estadual ou Municipal.</w:t>
      </w: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 xml:space="preserve">b) Comprovação da regular inscrição do laboratório no CENES – Cadastro Nacional dos Estabelecimentos em Saúde. </w:t>
      </w: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 xml:space="preserve">c) Registro do laboratório no Conselho Federal de Odontologia e inscrição no Conselho Regional de Odontologia em cuja jurisdição esteja </w:t>
      </w:r>
      <w:proofErr w:type="gramStart"/>
      <w:r w:rsidRPr="008D10B6">
        <w:rPr>
          <w:rFonts w:ascii="Arial" w:hAnsi="Arial" w:cs="Arial"/>
          <w:bCs/>
          <w:sz w:val="22"/>
          <w:szCs w:val="22"/>
        </w:rPr>
        <w:t>estabelecido</w:t>
      </w:r>
      <w:proofErr w:type="gramEnd"/>
      <w:r w:rsidRPr="008D10B6">
        <w:rPr>
          <w:rFonts w:ascii="Arial" w:hAnsi="Arial" w:cs="Arial"/>
          <w:bCs/>
          <w:sz w:val="22"/>
          <w:szCs w:val="22"/>
        </w:rPr>
        <w:t xml:space="preserve"> ou exerça sua atividade. </w:t>
      </w: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d) Comprovação de que o profissional responsável pelo laboratório possui registro no CRO (Conselho Regional de Odontologia) (</w:t>
      </w:r>
      <w:proofErr w:type="gramStart"/>
      <w:r w:rsidRPr="008D10B6">
        <w:rPr>
          <w:rFonts w:ascii="Arial" w:hAnsi="Arial" w:cs="Arial"/>
          <w:bCs/>
          <w:sz w:val="22"/>
          <w:szCs w:val="22"/>
        </w:rPr>
        <w:t>protético(</w:t>
      </w:r>
      <w:proofErr w:type="gramEnd"/>
      <w:r w:rsidRPr="008D10B6">
        <w:rPr>
          <w:rFonts w:ascii="Arial" w:hAnsi="Arial" w:cs="Arial"/>
          <w:bCs/>
          <w:sz w:val="22"/>
          <w:szCs w:val="22"/>
        </w:rPr>
        <w:t>a) que prestará os serviços, sendo vedado sua substituição).</w:t>
      </w:r>
    </w:p>
    <w:p w:rsidR="00850E48" w:rsidRPr="008D10B6" w:rsidRDefault="00850E48" w:rsidP="00D71C8C">
      <w:pPr>
        <w:pStyle w:val="Corpodetexto31"/>
        <w:rPr>
          <w:rFonts w:ascii="Arial" w:hAnsi="Arial" w:cs="Arial"/>
          <w:b/>
          <w:bCs w:val="0"/>
          <w:i w:val="0"/>
          <w:color w:val="auto"/>
          <w:sz w:val="22"/>
          <w:szCs w:val="22"/>
        </w:rPr>
      </w:pPr>
    </w:p>
    <w:p w:rsidR="00D71C8C" w:rsidRDefault="00D71C8C" w:rsidP="00D71C8C">
      <w:pPr>
        <w:pStyle w:val="Corpodetexto31"/>
        <w:rPr>
          <w:rFonts w:ascii="Arial" w:hAnsi="Arial" w:cs="Arial"/>
          <w:bCs w:val="0"/>
          <w:i w:val="0"/>
          <w:color w:val="auto"/>
          <w:sz w:val="22"/>
          <w:szCs w:val="22"/>
        </w:rPr>
      </w:pPr>
    </w:p>
    <w:p w:rsidR="00D71C8C" w:rsidRDefault="00D71C8C" w:rsidP="006A134B">
      <w:pPr>
        <w:jc w:val="both"/>
        <w:rPr>
          <w:rFonts w:ascii="Arial" w:hAnsi="Arial" w:cs="Arial"/>
          <w:sz w:val="22"/>
          <w:szCs w:val="22"/>
        </w:rPr>
      </w:pPr>
      <w:r>
        <w:rPr>
          <w:rFonts w:ascii="Arial" w:hAnsi="Arial" w:cs="Arial"/>
          <w:b/>
          <w:sz w:val="22"/>
          <w:szCs w:val="22"/>
        </w:rPr>
        <w:t>6.</w:t>
      </w:r>
      <w:r w:rsidR="00850E48">
        <w:rPr>
          <w:rFonts w:ascii="Arial" w:hAnsi="Arial" w:cs="Arial"/>
          <w:b/>
          <w:sz w:val="22"/>
          <w:szCs w:val="22"/>
        </w:rPr>
        <w:t>7</w:t>
      </w:r>
      <w:r>
        <w:rPr>
          <w:rFonts w:ascii="Arial" w:hAnsi="Arial" w:cs="Arial"/>
          <w:b/>
          <w:sz w:val="22"/>
          <w:szCs w:val="22"/>
        </w:rPr>
        <w:t xml:space="preserve"> -</w:t>
      </w:r>
      <w:r>
        <w:rPr>
          <w:rFonts w:ascii="Arial" w:hAnsi="Arial" w:cs="Arial"/>
          <w:bCs/>
          <w:sz w:val="22"/>
          <w:szCs w:val="22"/>
        </w:rPr>
        <w:t xml:space="preserve"> Os documentos de habilitação preliminar poderão ser apresentados em via original ou cópia autenticada por qualquer processo, sendo por tabelião de notas ou por servidor do Município de São </w:t>
      </w:r>
      <w:proofErr w:type="gramStart"/>
      <w:r>
        <w:rPr>
          <w:rFonts w:ascii="Arial" w:hAnsi="Arial" w:cs="Arial"/>
          <w:bCs/>
          <w:sz w:val="22"/>
          <w:szCs w:val="22"/>
        </w:rPr>
        <w:t>Bernardino -SC</w:t>
      </w:r>
      <w:proofErr w:type="gramEnd"/>
      <w:r>
        <w:rPr>
          <w:rFonts w:ascii="Arial" w:hAnsi="Arial" w:cs="Arial"/>
          <w:bCs/>
          <w:sz w:val="22"/>
          <w:szCs w:val="22"/>
        </w:rPr>
        <w:t xml:space="preserve">, </w:t>
      </w:r>
      <w:r>
        <w:rPr>
          <w:rFonts w:ascii="Arial" w:eastAsia="MS Mincho" w:hAnsi="Arial" w:cs="Arial"/>
          <w:bCs/>
          <w:sz w:val="22"/>
          <w:szCs w:val="22"/>
        </w:rPr>
        <w:t>ou por publicação em Órgão de Imprensa Oficial.</w:t>
      </w:r>
      <w:r>
        <w:rPr>
          <w:rFonts w:ascii="Arial" w:hAnsi="Arial" w:cs="Arial"/>
          <w:bCs/>
          <w:sz w:val="22"/>
          <w:szCs w:val="22"/>
        </w:rPr>
        <w:t xml:space="preserve"> </w:t>
      </w:r>
      <w:r w:rsidR="006A134B">
        <w:rPr>
          <w:rFonts w:ascii="Arial" w:hAnsi="Arial" w:cs="Arial"/>
          <w:bCs/>
          <w:sz w:val="22"/>
          <w:szCs w:val="22"/>
        </w:rPr>
        <w:t xml:space="preserve">O Pregoeiro e a equipe de apoio </w:t>
      </w:r>
      <w:r w:rsidR="006A134B">
        <w:rPr>
          <w:rFonts w:ascii="Arial" w:hAnsi="Arial" w:cs="Arial"/>
        </w:rPr>
        <w:t xml:space="preserve">se julgar necessário poderão fazer a consulta ao serviço de verificação de autenticidade das certidões emitidas pela INTERNET, ficando a licitante responsável pela veracidade das informações. </w:t>
      </w:r>
      <w:r>
        <w:rPr>
          <w:rFonts w:ascii="Arial" w:hAnsi="Arial" w:cs="Arial"/>
          <w:sz w:val="22"/>
          <w:szCs w:val="22"/>
        </w:rPr>
        <w:t>Todas as certidões e/ou documentos em que não conste expressamente seu prazo de validade, serão consideradas como válidas por 60 (sessenta) dias, exceto àquelas previstas em lei e os atestados referentes à qualificação técnica;</w:t>
      </w:r>
    </w:p>
    <w:p w:rsidR="00C42498" w:rsidRDefault="00C42498" w:rsidP="006A134B">
      <w:pPr>
        <w:jc w:val="both"/>
        <w:rPr>
          <w:rFonts w:ascii="Arial" w:hAnsi="Arial" w:cs="Arial"/>
          <w:sz w:val="22"/>
          <w:szCs w:val="22"/>
        </w:rPr>
      </w:pPr>
      <w:r w:rsidRPr="00C42498">
        <w:rPr>
          <w:rFonts w:ascii="Arial" w:hAnsi="Arial" w:cs="Arial"/>
          <w:b/>
          <w:sz w:val="22"/>
          <w:szCs w:val="22"/>
        </w:rPr>
        <w:t>6.8</w:t>
      </w:r>
      <w:r>
        <w:rPr>
          <w:rFonts w:ascii="Arial" w:hAnsi="Arial" w:cs="Arial"/>
          <w:sz w:val="22"/>
          <w:szCs w:val="22"/>
        </w:rPr>
        <w:t xml:space="preserve"> – Todos os documentos apresentados para a habilitação, quando se tratar de filial, </w:t>
      </w:r>
      <w:proofErr w:type="gramStart"/>
      <w:r>
        <w:rPr>
          <w:rFonts w:ascii="Arial" w:hAnsi="Arial" w:cs="Arial"/>
          <w:sz w:val="22"/>
          <w:szCs w:val="22"/>
        </w:rPr>
        <w:t>exceto,</w:t>
      </w:r>
      <w:proofErr w:type="gramEnd"/>
      <w:r>
        <w:rPr>
          <w:rFonts w:ascii="Arial" w:hAnsi="Arial" w:cs="Arial"/>
          <w:sz w:val="22"/>
          <w:szCs w:val="22"/>
        </w:rPr>
        <w:t xml:space="preserve"> as que  só são emitidas em nome da Matriz, deverão estar com o mesmo número de CNPJ e endereço.</w:t>
      </w:r>
    </w:p>
    <w:p w:rsidR="00D71C8C" w:rsidRDefault="00D71C8C" w:rsidP="00D71C8C">
      <w:pPr>
        <w:tabs>
          <w:tab w:val="clear" w:pos="708"/>
          <w:tab w:val="left" w:pos="536"/>
          <w:tab w:val="left" w:pos="2270"/>
          <w:tab w:val="left" w:pos="4294"/>
        </w:tabs>
        <w:spacing w:before="100" w:after="100"/>
        <w:jc w:val="both"/>
        <w:rPr>
          <w:rFonts w:ascii="Arial" w:eastAsia="Arial Unicode MS" w:hAnsi="Arial" w:cs="Arial"/>
          <w:sz w:val="22"/>
          <w:szCs w:val="22"/>
        </w:rPr>
      </w:pPr>
      <w:r>
        <w:rPr>
          <w:rFonts w:ascii="Arial" w:eastAsia="Arial Unicode MS" w:hAnsi="Arial" w:cs="Arial"/>
          <w:b/>
          <w:bCs/>
          <w:sz w:val="22"/>
          <w:szCs w:val="22"/>
        </w:rPr>
        <w:t>6.</w:t>
      </w:r>
      <w:r w:rsidR="00C42498">
        <w:rPr>
          <w:rFonts w:ascii="Arial" w:eastAsia="Arial Unicode MS" w:hAnsi="Arial" w:cs="Arial"/>
          <w:b/>
          <w:bCs/>
          <w:sz w:val="22"/>
          <w:szCs w:val="22"/>
        </w:rPr>
        <w:t>9</w:t>
      </w:r>
      <w:r>
        <w:rPr>
          <w:rFonts w:ascii="Arial" w:eastAsia="Arial Unicode MS" w:hAnsi="Arial" w:cs="Arial"/>
          <w:bCs/>
          <w:sz w:val="22"/>
          <w:szCs w:val="22"/>
        </w:rPr>
        <w:t xml:space="preserve"> – Somente serão desclassificados os participantes que apresentarem vícios insanáveis. Os participantes que apresentarem vícios sanáveis, como erros formais ou apresentação de documentos vencidos,</w:t>
      </w:r>
      <w:proofErr w:type="gramStart"/>
      <w:r>
        <w:rPr>
          <w:rFonts w:ascii="Arial" w:eastAsia="Arial Unicode MS" w:hAnsi="Arial" w:cs="Arial"/>
          <w:bCs/>
          <w:sz w:val="22"/>
          <w:szCs w:val="22"/>
        </w:rPr>
        <w:t xml:space="preserve">  </w:t>
      </w:r>
      <w:proofErr w:type="gramEnd"/>
      <w:r>
        <w:rPr>
          <w:rFonts w:ascii="Arial" w:eastAsia="Arial Unicode MS" w:hAnsi="Arial" w:cs="Arial"/>
          <w:bCs/>
          <w:sz w:val="22"/>
          <w:szCs w:val="22"/>
        </w:rPr>
        <w:t xml:space="preserve">porém passíveis de consulta imediata  via internet, poderá ser consultado de  forma imediata via internet  durante a sessão  e havendo a comprovação de estar  regular poderá então ser anexado ao processo e validado. </w:t>
      </w: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07. DOS PROCEDIMENTOS DE JULGAMENTO</w:t>
      </w:r>
    </w:p>
    <w:p w:rsidR="00D71C8C" w:rsidRDefault="00D71C8C" w:rsidP="00D71C8C">
      <w:pPr>
        <w:tabs>
          <w:tab w:val="clear" w:pos="708"/>
          <w:tab w:val="left" w:pos="536"/>
          <w:tab w:val="left" w:pos="2270"/>
          <w:tab w:val="left" w:pos="4294"/>
        </w:tabs>
        <w:jc w:val="center"/>
        <w:rPr>
          <w:rFonts w:ascii="Arial" w:hAnsi="Arial" w:cs="Arial"/>
          <w:b/>
          <w:bCs/>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7.1 -</w:t>
      </w:r>
      <w:r>
        <w:rPr>
          <w:rFonts w:ascii="Arial" w:hAnsi="Arial" w:cs="Arial"/>
          <w:bCs w:val="0"/>
          <w:color w:val="auto"/>
          <w:sz w:val="22"/>
          <w:szCs w:val="22"/>
        </w:rPr>
        <w:t xml:space="preserve"> Aberta a Sessão Pública, os interessados ou seus representantes, devidamente credenciados, apresentarão declaração dando ciência de que cumprem plenamente os requisitos de habilitação (modelo sugestivo no </w:t>
      </w:r>
      <w:r>
        <w:rPr>
          <w:rFonts w:ascii="Arial" w:hAnsi="Arial" w:cs="Arial"/>
          <w:b/>
          <w:bCs w:val="0"/>
          <w:i/>
          <w:color w:val="auto"/>
          <w:sz w:val="22"/>
          <w:szCs w:val="22"/>
        </w:rPr>
        <w:t>Anexo II</w:t>
      </w:r>
      <w:r>
        <w:rPr>
          <w:rFonts w:ascii="Arial" w:hAnsi="Arial" w:cs="Arial"/>
          <w:bCs w:val="0"/>
          <w:color w:val="auto"/>
          <w:sz w:val="22"/>
          <w:szCs w:val="22"/>
        </w:rPr>
        <w:t xml:space="preserve"> do Edital), e entregarão os envelopes conforme item 04 do Edital.</w:t>
      </w:r>
    </w:p>
    <w:p w:rsidR="00D71C8C" w:rsidRDefault="00D71C8C" w:rsidP="00D71C8C">
      <w:pPr>
        <w:pStyle w:val="NormalWeb"/>
        <w:widowControl/>
        <w:spacing w:before="0" w:after="0"/>
        <w:rPr>
          <w:rFonts w:ascii="Arial" w:hAnsi="Arial" w:cs="Arial"/>
          <w:bCs w:val="0"/>
          <w:color w:val="auto"/>
          <w:sz w:val="22"/>
          <w:szCs w:val="22"/>
        </w:rPr>
      </w:pPr>
    </w:p>
    <w:p w:rsidR="00D71C8C" w:rsidRDefault="00D71C8C" w:rsidP="00D71C8C">
      <w:pPr>
        <w:pStyle w:val="NormalWeb"/>
        <w:widowControl/>
        <w:spacing w:before="0" w:after="0"/>
        <w:rPr>
          <w:rFonts w:ascii="Arial" w:eastAsia="Times New Roman" w:hAnsi="Arial" w:cs="Arial"/>
          <w:bCs w:val="0"/>
          <w:color w:val="auto"/>
          <w:sz w:val="22"/>
          <w:szCs w:val="22"/>
        </w:rPr>
      </w:pPr>
      <w:r>
        <w:rPr>
          <w:rFonts w:ascii="Arial" w:hAnsi="Arial" w:cs="Arial"/>
          <w:b/>
          <w:color w:val="auto"/>
          <w:sz w:val="22"/>
          <w:szCs w:val="22"/>
        </w:rPr>
        <w:t>7.2 -</w:t>
      </w:r>
      <w:r>
        <w:rPr>
          <w:rFonts w:ascii="Arial" w:hAnsi="Arial" w:cs="Arial"/>
          <w:bCs w:val="0"/>
          <w:color w:val="auto"/>
          <w:sz w:val="22"/>
          <w:szCs w:val="22"/>
        </w:rPr>
        <w:t xml:space="preserve"> Para fins de julgamento, o critério adotado para a adjudicação do objeto deste PREGÃO será o </w:t>
      </w:r>
      <w:r>
        <w:rPr>
          <w:rFonts w:ascii="Arial" w:hAnsi="Arial" w:cs="Arial"/>
          <w:b/>
          <w:bCs w:val="0"/>
          <w:color w:val="auto"/>
          <w:sz w:val="22"/>
          <w:szCs w:val="22"/>
        </w:rPr>
        <w:t xml:space="preserve">MENOR PREÇO POR </w:t>
      </w:r>
      <w:r w:rsidR="008D10B6">
        <w:rPr>
          <w:rFonts w:ascii="Arial" w:hAnsi="Arial" w:cs="Arial"/>
          <w:b/>
          <w:bCs w:val="0"/>
          <w:color w:val="auto"/>
          <w:sz w:val="22"/>
          <w:szCs w:val="22"/>
        </w:rPr>
        <w:t>LOTE</w:t>
      </w:r>
      <w:r>
        <w:rPr>
          <w:rFonts w:ascii="Arial" w:hAnsi="Arial" w:cs="Arial"/>
          <w:b/>
          <w:bCs w:val="0"/>
          <w:color w:val="auto"/>
          <w:sz w:val="22"/>
          <w:szCs w:val="22"/>
        </w:rPr>
        <w:t xml:space="preserve">. </w:t>
      </w:r>
      <w:r>
        <w:rPr>
          <w:rFonts w:ascii="Arial" w:hAnsi="Arial" w:cs="Arial"/>
          <w:bCs w:val="0"/>
          <w:color w:val="auto"/>
          <w:sz w:val="22"/>
          <w:szCs w:val="22"/>
        </w:rPr>
        <w:t>Serão desclassificadas as propostas que não atenderem às exigências deste Edital, e que forem superiores aos valores máximos admitidos por item.</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rPr>
          <w:rFonts w:ascii="Arial" w:hAnsi="Arial" w:cs="Arial"/>
          <w:sz w:val="22"/>
          <w:szCs w:val="22"/>
        </w:rPr>
      </w:pPr>
    </w:p>
    <w:p w:rsidR="00D71C8C" w:rsidRDefault="00D71C8C" w:rsidP="00D71C8C">
      <w:pPr>
        <w:pStyle w:val="PADRAO"/>
        <w:rPr>
          <w:rFonts w:ascii="Arial" w:hAnsi="Arial" w:cs="Arial"/>
          <w:sz w:val="22"/>
          <w:szCs w:val="22"/>
        </w:rPr>
      </w:pPr>
      <w:r>
        <w:rPr>
          <w:rFonts w:ascii="Arial" w:hAnsi="Arial" w:cs="Arial"/>
          <w:b/>
          <w:bCs w:val="0"/>
          <w:sz w:val="22"/>
          <w:szCs w:val="22"/>
        </w:rPr>
        <w:t>7.3 -</w:t>
      </w:r>
      <w:r>
        <w:rPr>
          <w:rFonts w:ascii="Arial" w:hAnsi="Arial" w:cs="Arial"/>
          <w:sz w:val="22"/>
          <w:szCs w:val="22"/>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Quando não forem verificados, no mínimo, 03(três) propostas comerciais nas condições mencionadas, o Pregoeiro classificará</w:t>
      </w:r>
      <w:proofErr w:type="gramStart"/>
      <w:r>
        <w:rPr>
          <w:rFonts w:ascii="Arial" w:hAnsi="Arial" w:cs="Arial"/>
          <w:sz w:val="22"/>
          <w:szCs w:val="22"/>
        </w:rPr>
        <w:t xml:space="preserve">  </w:t>
      </w:r>
      <w:proofErr w:type="gramEnd"/>
      <w:r>
        <w:rPr>
          <w:rFonts w:ascii="Arial" w:hAnsi="Arial" w:cs="Arial"/>
          <w:sz w:val="22"/>
          <w:szCs w:val="22"/>
        </w:rPr>
        <w:t>as melhores propostas até o máximo de 03 (três), neste número já incluído a de menor preço, para que seus autores participem dos lances verbais, quaisquer que sejam os preços oferecidos nas propostas. No caso de empate nos preços, serão admitidas todas as propostas empatadas, independentemente do número de licitantes.</w:t>
      </w:r>
    </w:p>
    <w:p w:rsidR="00D71C8C" w:rsidRDefault="00D71C8C" w:rsidP="00D71C8C">
      <w:pPr>
        <w:pStyle w:val="PADRAO"/>
        <w:rPr>
          <w:rFonts w:ascii="Arial" w:hAnsi="Arial" w:cs="Arial"/>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7.4 -</w:t>
      </w:r>
      <w:r>
        <w:rPr>
          <w:rFonts w:ascii="Arial" w:hAnsi="Arial" w:cs="Arial"/>
          <w:bCs w:val="0"/>
          <w:color w:val="auto"/>
          <w:sz w:val="22"/>
          <w:szCs w:val="22"/>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7.5 -</w:t>
      </w:r>
      <w:r>
        <w:rPr>
          <w:rFonts w:ascii="Arial" w:hAnsi="Arial" w:cs="Arial"/>
          <w:bCs w:val="0"/>
          <w:color w:val="auto"/>
          <w:sz w:val="22"/>
          <w:szCs w:val="22"/>
        </w:rPr>
        <w:t xml:space="preserve"> A oferta dos lances deverá ser efetuada, no momento em que for conferida a palavra à licitante, na ordem decrescente dos preços, sendo vedada à oferta de lance com vista ao empate, bem como a substituição da marca do produto que consta na proposta comercial, ou o uso de mais de </w:t>
      </w:r>
      <w:r>
        <w:rPr>
          <w:rFonts w:ascii="Arial" w:hAnsi="Arial" w:cs="Arial"/>
          <w:b/>
          <w:bCs w:val="0"/>
          <w:color w:val="auto"/>
          <w:sz w:val="22"/>
          <w:szCs w:val="22"/>
        </w:rPr>
        <w:t>três casas após a vírgula.</w:t>
      </w:r>
      <w:r>
        <w:rPr>
          <w:rFonts w:ascii="Arial" w:hAnsi="Arial" w:cs="Arial"/>
          <w:bCs w:val="0"/>
          <w:color w:val="auto"/>
          <w:sz w:val="22"/>
          <w:szCs w:val="22"/>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7.6 -</w:t>
      </w:r>
      <w:r>
        <w:rPr>
          <w:rFonts w:ascii="Arial" w:hAnsi="Arial" w:cs="Arial"/>
          <w:bCs w:val="0"/>
          <w:color w:val="auto"/>
          <w:sz w:val="22"/>
          <w:szCs w:val="22"/>
        </w:rPr>
        <w:t xml:space="preserve"> O encerramento da etapa competitiva dar-se-á quando, convocadas pelo Pregoeiro, as licitantes manifestarem seu desinteresse em apresentar novos lances. </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Corpodetexto2"/>
        <w:widowControl/>
        <w:autoSpaceDE/>
        <w:adjustRightInd/>
        <w:spacing w:before="120" w:after="120"/>
        <w:rPr>
          <w:rFonts w:ascii="Arial" w:hAnsi="Arial" w:cs="Arial"/>
          <w:bCs w:val="0"/>
          <w:color w:val="auto"/>
          <w:sz w:val="22"/>
          <w:szCs w:val="22"/>
        </w:rPr>
      </w:pPr>
      <w:r>
        <w:rPr>
          <w:rFonts w:ascii="Arial" w:hAnsi="Arial" w:cs="Arial"/>
          <w:b/>
          <w:color w:val="auto"/>
          <w:sz w:val="22"/>
          <w:szCs w:val="22"/>
        </w:rPr>
        <w:t>7.7 -</w:t>
      </w:r>
      <w:r>
        <w:rPr>
          <w:rFonts w:ascii="Arial" w:hAnsi="Arial" w:cs="Arial"/>
          <w:bCs w:val="0"/>
          <w:color w:val="auto"/>
          <w:sz w:val="22"/>
          <w:szCs w:val="22"/>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no edital, fazendo dele parte integrante para todos os fins e efeitos, decidindo, motivadamente, a respeito. </w:t>
      </w: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7.8 -</w:t>
      </w:r>
      <w:r>
        <w:rPr>
          <w:rFonts w:ascii="Arial" w:hAnsi="Arial" w:cs="Arial"/>
          <w:bCs w:val="0"/>
          <w:color w:val="auto"/>
          <w:sz w:val="22"/>
          <w:szCs w:val="22"/>
        </w:rPr>
        <w:t xml:space="preserve"> Sendo considerada aceitável a proposta comercial da licitante que apresentou o menor preço, o Pregoeiro procederá à abertura de seu envelope nº </w:t>
      </w:r>
      <w:r>
        <w:rPr>
          <w:rFonts w:ascii="Arial" w:hAnsi="Arial" w:cs="Arial"/>
          <w:b/>
          <w:color w:val="auto"/>
          <w:sz w:val="22"/>
          <w:szCs w:val="22"/>
        </w:rPr>
        <w:t>02 - DOCUMENTAÇÃO</w:t>
      </w:r>
      <w:r>
        <w:rPr>
          <w:rFonts w:ascii="Arial" w:hAnsi="Arial" w:cs="Arial"/>
          <w:bCs w:val="0"/>
          <w:color w:val="auto"/>
          <w:sz w:val="22"/>
          <w:szCs w:val="22"/>
        </w:rPr>
        <w:t xml:space="preserve">, para verificação do atendimento das condições de habilitação fixadas no item </w:t>
      </w:r>
      <w:proofErr w:type="gramStart"/>
      <w:r>
        <w:rPr>
          <w:rFonts w:ascii="Arial" w:hAnsi="Arial" w:cs="Arial"/>
          <w:bCs w:val="0"/>
          <w:color w:val="auto"/>
          <w:sz w:val="22"/>
          <w:szCs w:val="22"/>
        </w:rPr>
        <w:t>6</w:t>
      </w:r>
      <w:proofErr w:type="gramEnd"/>
      <w:r>
        <w:rPr>
          <w:rFonts w:ascii="Arial" w:hAnsi="Arial" w:cs="Arial"/>
          <w:bCs w:val="0"/>
          <w:color w:val="auto"/>
          <w:sz w:val="22"/>
          <w:szCs w:val="22"/>
        </w:rPr>
        <w:t xml:space="preserve"> deste Edital. Constatada a conformidade da documentação com as exigências impostas pelo edital, a licitante será declarada vencedora, sendo-lhe adjudicado o objeto. </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7.9 -</w:t>
      </w:r>
      <w:r>
        <w:rPr>
          <w:rFonts w:ascii="Arial" w:hAnsi="Arial" w:cs="Arial"/>
          <w:bCs w:val="0"/>
          <w:color w:val="auto"/>
          <w:sz w:val="22"/>
          <w:szCs w:val="22"/>
        </w:rPr>
        <w:t xml:space="preserve"> Em caso de a licitante desatender às exigências </w:t>
      </w:r>
      <w:proofErr w:type="spellStart"/>
      <w:r>
        <w:rPr>
          <w:rFonts w:ascii="Arial" w:hAnsi="Arial" w:cs="Arial"/>
          <w:bCs w:val="0"/>
          <w:color w:val="auto"/>
          <w:sz w:val="22"/>
          <w:szCs w:val="22"/>
        </w:rPr>
        <w:t>habilitatórias</w:t>
      </w:r>
      <w:proofErr w:type="spellEnd"/>
      <w:r>
        <w:rPr>
          <w:rFonts w:ascii="Arial" w:hAnsi="Arial" w:cs="Arial"/>
          <w:bCs w:val="0"/>
          <w:color w:val="auto"/>
          <w:sz w:val="22"/>
          <w:szCs w:val="22"/>
        </w:rPr>
        <w:t xml:space="preserve">, o Pregoeiro a inabilitará e examinará as ofertas </w:t>
      </w:r>
      <w:proofErr w:type="spellStart"/>
      <w:r>
        <w:rPr>
          <w:rFonts w:ascii="Arial" w:hAnsi="Arial" w:cs="Arial"/>
          <w:bCs w:val="0"/>
          <w:color w:val="auto"/>
          <w:sz w:val="22"/>
          <w:szCs w:val="22"/>
        </w:rPr>
        <w:t>subseqüentes</w:t>
      </w:r>
      <w:proofErr w:type="spellEnd"/>
      <w:r>
        <w:rPr>
          <w:rFonts w:ascii="Arial" w:hAnsi="Arial" w:cs="Arial"/>
          <w:bCs w:val="0"/>
          <w:color w:val="auto"/>
          <w:sz w:val="22"/>
          <w:szCs w:val="22"/>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rPr>
          <w:rFonts w:ascii="Arial" w:hAnsi="Arial" w:cs="Arial"/>
          <w:color w:val="auto"/>
          <w:sz w:val="22"/>
          <w:szCs w:val="22"/>
        </w:rPr>
      </w:pPr>
      <w:r>
        <w:rPr>
          <w:rFonts w:ascii="Arial" w:hAnsi="Arial" w:cs="Arial"/>
          <w:b/>
          <w:bCs w:val="0"/>
          <w:color w:val="auto"/>
          <w:sz w:val="22"/>
          <w:szCs w:val="22"/>
        </w:rPr>
        <w:t>7.9.1</w:t>
      </w:r>
      <w:r>
        <w:rPr>
          <w:rFonts w:ascii="Arial" w:hAnsi="Arial" w:cs="Arial"/>
          <w:bCs w:val="0"/>
          <w:color w:val="auto"/>
          <w:sz w:val="22"/>
          <w:szCs w:val="22"/>
        </w:rPr>
        <w:t xml:space="preserve"> </w:t>
      </w:r>
      <w:r>
        <w:rPr>
          <w:rFonts w:ascii="Arial" w:hAnsi="Arial" w:cs="Arial"/>
          <w:color w:val="auto"/>
          <w:sz w:val="22"/>
          <w:szCs w:val="22"/>
        </w:rPr>
        <w:t xml:space="preserve">Em se tratando de microempresas e empresas de pequeno porte, respeitando o art. 43 § 1º, da Lei Complementar 123/2006 de 14/12/2006, alterada pela Lei Complementar n. 147/2014, as ME e EPP, deverão apresentar toda documentação exigida para efeito de comprovação de regularidade fiscal, havendo alguma restrição na comprovação da regularidade fiscal, ficando a Sessão Pública em suspenso, quando será assegurado o prazo de 05(cinco) dias úteis, cujo término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De acordo com o § 2º da mesma Lei, a </w:t>
      </w:r>
      <w:proofErr w:type="gramStart"/>
      <w:r>
        <w:rPr>
          <w:rFonts w:ascii="Arial" w:hAnsi="Arial" w:cs="Arial"/>
          <w:color w:val="auto"/>
          <w:sz w:val="22"/>
          <w:szCs w:val="22"/>
        </w:rPr>
        <w:t>não-regularização</w:t>
      </w:r>
      <w:proofErr w:type="gramEnd"/>
      <w:r>
        <w:rPr>
          <w:rFonts w:ascii="Arial" w:hAnsi="Arial" w:cs="Arial"/>
          <w:color w:val="auto"/>
          <w:sz w:val="22"/>
          <w:szCs w:val="22"/>
        </w:rPr>
        <w:t xml:space="preserve"> da documentação, no prazo previsto no § 1º deste artigo, implicará decadência do direito à contratação, sem prejuízo das sanções previstas no art. 81 da Lei nº 8.666, de 21 de junho de 1993, sendo facultado a Administração Pública convocar os licitantes remanescentes, na ordem de classificação, para assinatura do contrato, ou revogar a licitação.</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7.10 -</w:t>
      </w:r>
      <w:r>
        <w:rPr>
          <w:rFonts w:ascii="Arial" w:hAnsi="Arial" w:cs="Arial"/>
          <w:bCs w:val="0"/>
          <w:color w:val="auto"/>
          <w:sz w:val="22"/>
          <w:szCs w:val="22"/>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o recurso se interposto, deverá ser protocolado fisicamente em documento original, datado e assinado pelo proponente e/ou representante legal, no Setor de Administração e dirigidos ao pregoeiro. A ausência do licitante ou sua saída antes do término da Sessão Pública caracterizar-se-á como renúncia ao direito de recorrer.</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7.11 -</w:t>
      </w:r>
      <w:r>
        <w:rPr>
          <w:rFonts w:ascii="Arial" w:hAnsi="Arial" w:cs="Arial"/>
          <w:bCs w:val="0"/>
          <w:color w:val="auto"/>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w:t>
      </w:r>
      <w:proofErr w:type="gramStart"/>
      <w:r>
        <w:rPr>
          <w:rFonts w:ascii="Arial" w:hAnsi="Arial" w:cs="Arial"/>
          <w:bCs w:val="0"/>
          <w:color w:val="auto"/>
          <w:sz w:val="22"/>
          <w:szCs w:val="22"/>
        </w:rPr>
        <w:t>todos as licitantes</w:t>
      </w:r>
      <w:proofErr w:type="gramEnd"/>
      <w:r>
        <w:rPr>
          <w:rFonts w:ascii="Arial" w:hAnsi="Arial" w:cs="Arial"/>
          <w:bCs w:val="0"/>
          <w:color w:val="auto"/>
          <w:sz w:val="22"/>
          <w:szCs w:val="22"/>
        </w:rPr>
        <w:t xml:space="preserve"> presentes. Caso haja necessidade de adiamento da Sessão Pública, será marcada nova data para a continuação dos trabalhos, devendo ficar intimadas, no mesmo ato, </w:t>
      </w:r>
      <w:proofErr w:type="gramStart"/>
      <w:r>
        <w:rPr>
          <w:rFonts w:ascii="Arial" w:hAnsi="Arial" w:cs="Arial"/>
          <w:bCs w:val="0"/>
          <w:color w:val="auto"/>
          <w:sz w:val="22"/>
          <w:szCs w:val="22"/>
        </w:rPr>
        <w:t>as licitantes presentes</w:t>
      </w:r>
      <w:proofErr w:type="gramEnd"/>
      <w:r>
        <w:rPr>
          <w:rFonts w:ascii="Arial" w:hAnsi="Arial" w:cs="Arial"/>
          <w:bCs w:val="0"/>
          <w:color w:val="auto"/>
          <w:sz w:val="22"/>
          <w:szCs w:val="22"/>
        </w:rPr>
        <w:t xml:space="preserve">. </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08. DOS RECURSOS ADMINISTRATIVOS</w:t>
      </w:r>
    </w:p>
    <w:p w:rsidR="00D71C8C" w:rsidRDefault="00D71C8C" w:rsidP="00D71C8C">
      <w:pPr>
        <w:pStyle w:val="Estilo1"/>
        <w:widowControl/>
        <w:spacing w:after="0" w:line="240" w:lineRule="auto"/>
        <w:ind w:left="0" w:firstLine="709"/>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8.1 -</w:t>
      </w:r>
      <w:r>
        <w:rPr>
          <w:rFonts w:ascii="Arial" w:hAnsi="Arial" w:cs="Arial"/>
          <w:bCs w:val="0"/>
          <w:color w:val="auto"/>
          <w:sz w:val="22"/>
          <w:szCs w:val="22"/>
        </w:rPr>
        <w:t xml:space="preserve"> Tendo </w:t>
      </w:r>
      <w:proofErr w:type="gramStart"/>
      <w:r>
        <w:rPr>
          <w:rFonts w:ascii="Arial" w:hAnsi="Arial" w:cs="Arial"/>
          <w:bCs w:val="0"/>
          <w:color w:val="auto"/>
          <w:sz w:val="22"/>
          <w:szCs w:val="22"/>
        </w:rPr>
        <w:t>a licitante manifestado</w:t>
      </w:r>
      <w:proofErr w:type="gramEnd"/>
      <w:r>
        <w:rPr>
          <w:rFonts w:ascii="Arial" w:hAnsi="Arial" w:cs="Arial"/>
          <w:bCs w:val="0"/>
          <w:color w:val="auto"/>
          <w:sz w:val="22"/>
          <w:szCs w:val="22"/>
        </w:rPr>
        <w:t xml:space="preserve"> a intenção de recorrer na Sessão Publica do Pregão, terá ela o prazo de 03 (três) dias consecutivos para apresentação das razões de recurso. As demais licitantes, já intimadas na Sessão Publica acima referida, terão o prazo de 03 (três) dias úteis para apresentarem </w:t>
      </w:r>
      <w:proofErr w:type="gramStart"/>
      <w:r>
        <w:rPr>
          <w:rFonts w:ascii="Arial" w:hAnsi="Arial" w:cs="Arial"/>
          <w:bCs w:val="0"/>
          <w:color w:val="auto"/>
          <w:sz w:val="22"/>
          <w:szCs w:val="22"/>
        </w:rPr>
        <w:t>as</w:t>
      </w:r>
      <w:proofErr w:type="gramEnd"/>
      <w:r>
        <w:rPr>
          <w:rFonts w:ascii="Arial" w:hAnsi="Arial" w:cs="Arial"/>
          <w:bCs w:val="0"/>
          <w:color w:val="auto"/>
          <w:sz w:val="22"/>
          <w:szCs w:val="22"/>
        </w:rPr>
        <w:t xml:space="preserve"> </w:t>
      </w:r>
      <w:proofErr w:type="spellStart"/>
      <w:r>
        <w:rPr>
          <w:rFonts w:ascii="Arial" w:hAnsi="Arial" w:cs="Arial"/>
          <w:bCs w:val="0"/>
          <w:color w:val="auto"/>
          <w:sz w:val="22"/>
          <w:szCs w:val="22"/>
        </w:rPr>
        <w:t>contra-razões</w:t>
      </w:r>
      <w:proofErr w:type="spellEnd"/>
      <w:r>
        <w:rPr>
          <w:rFonts w:ascii="Arial" w:hAnsi="Arial" w:cs="Arial"/>
          <w:bCs w:val="0"/>
          <w:color w:val="auto"/>
          <w:sz w:val="22"/>
          <w:szCs w:val="22"/>
        </w:rPr>
        <w:t>, que começará a correr do término do prazo da recorrente.</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8.2 -</w:t>
      </w:r>
      <w:r>
        <w:rPr>
          <w:rFonts w:ascii="Arial" w:hAnsi="Arial" w:cs="Arial"/>
          <w:bCs w:val="0"/>
          <w:color w:val="auto"/>
          <w:sz w:val="22"/>
          <w:szCs w:val="22"/>
        </w:rPr>
        <w:t xml:space="preserve"> A manifestação na Sessão Pública e a motivação, no caso de recurso, são pressupostos de admissibilidade dos recursos.</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8.3 -</w:t>
      </w:r>
      <w:r>
        <w:rPr>
          <w:rFonts w:ascii="Arial" w:hAnsi="Arial" w:cs="Arial"/>
          <w:bCs w:val="0"/>
          <w:color w:val="auto"/>
          <w:sz w:val="22"/>
          <w:szCs w:val="22"/>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D71C8C" w:rsidRDefault="00D71C8C" w:rsidP="00D71C8C">
      <w:pPr>
        <w:pStyle w:val="PADR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8.4 -</w:t>
      </w:r>
      <w:proofErr w:type="gramStart"/>
      <w:r>
        <w:rPr>
          <w:rFonts w:ascii="Arial" w:hAnsi="Arial" w:cs="Arial"/>
          <w:bCs/>
          <w:sz w:val="22"/>
          <w:szCs w:val="22"/>
        </w:rPr>
        <w:t xml:space="preserve"> </w:t>
      </w:r>
      <w:r>
        <w:rPr>
          <w:rFonts w:ascii="Arial" w:hAnsi="Arial" w:cs="Arial"/>
          <w:b/>
          <w:bCs/>
          <w:sz w:val="22"/>
          <w:szCs w:val="22"/>
        </w:rPr>
        <w:t xml:space="preserve"> </w:t>
      </w:r>
      <w:proofErr w:type="gramEnd"/>
      <w:r>
        <w:rPr>
          <w:rFonts w:ascii="Arial" w:hAnsi="Arial" w:cs="Arial"/>
          <w:bCs/>
          <w:sz w:val="22"/>
          <w:szCs w:val="22"/>
        </w:rPr>
        <w:t xml:space="preserve">Decididos os recursos e constatada a regularidade dos atos praticados, a autoridade competente adjudicará o objeto do certame à licitante vencedora e homologará o procedimento. </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8.5 –</w:t>
      </w:r>
      <w:r>
        <w:rPr>
          <w:rFonts w:ascii="Arial" w:hAnsi="Arial" w:cs="Arial"/>
          <w:bCs w:val="0"/>
          <w:color w:val="auto"/>
          <w:sz w:val="22"/>
          <w:szCs w:val="22"/>
        </w:rPr>
        <w:t xml:space="preserve"> O recurso não terá efeito suspensivo e o seu acolhimento importará a invalidação dos atos insuscetíveis de aproveitamento.</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proofErr w:type="gramStart"/>
      <w:r>
        <w:rPr>
          <w:rFonts w:ascii="Arial" w:hAnsi="Arial" w:cs="Arial"/>
          <w:b/>
          <w:color w:val="auto"/>
          <w:sz w:val="22"/>
          <w:szCs w:val="22"/>
        </w:rPr>
        <w:t>8.6 –</w:t>
      </w:r>
      <w:r>
        <w:rPr>
          <w:rFonts w:ascii="Arial" w:hAnsi="Arial" w:cs="Arial"/>
          <w:bCs w:val="0"/>
          <w:color w:val="auto"/>
          <w:sz w:val="22"/>
          <w:szCs w:val="22"/>
        </w:rPr>
        <w:t xml:space="preserve"> O (s) recurso (s) será (</w:t>
      </w:r>
      <w:proofErr w:type="spellStart"/>
      <w:r>
        <w:rPr>
          <w:rFonts w:ascii="Arial" w:hAnsi="Arial" w:cs="Arial"/>
          <w:bCs w:val="0"/>
          <w:color w:val="auto"/>
          <w:sz w:val="22"/>
          <w:szCs w:val="22"/>
        </w:rPr>
        <w:t>ão</w:t>
      </w:r>
      <w:proofErr w:type="spellEnd"/>
      <w:r>
        <w:rPr>
          <w:rFonts w:ascii="Arial" w:hAnsi="Arial" w:cs="Arial"/>
          <w:bCs w:val="0"/>
          <w:color w:val="auto"/>
          <w:sz w:val="22"/>
          <w:szCs w:val="22"/>
        </w:rPr>
        <w:t>) dirigido(s) à Prefeitura Municipal – Departamento</w:t>
      </w:r>
      <w:proofErr w:type="gramEnd"/>
      <w:r>
        <w:rPr>
          <w:rFonts w:ascii="Arial" w:hAnsi="Arial" w:cs="Arial"/>
          <w:bCs w:val="0"/>
          <w:color w:val="auto"/>
          <w:sz w:val="22"/>
          <w:szCs w:val="22"/>
        </w:rPr>
        <w:t xml:space="preserve"> de Compras e Licitações, e, por intermédio do Pregoeiro, será (</w:t>
      </w:r>
      <w:proofErr w:type="spellStart"/>
      <w:r>
        <w:rPr>
          <w:rFonts w:ascii="Arial" w:hAnsi="Arial" w:cs="Arial"/>
          <w:bCs w:val="0"/>
          <w:color w:val="auto"/>
          <w:sz w:val="22"/>
          <w:szCs w:val="22"/>
        </w:rPr>
        <w:t>ão</w:t>
      </w:r>
      <w:proofErr w:type="spellEnd"/>
      <w:r>
        <w:rPr>
          <w:rFonts w:ascii="Arial" w:hAnsi="Arial" w:cs="Arial"/>
          <w:bCs w:val="0"/>
          <w:color w:val="auto"/>
          <w:sz w:val="22"/>
          <w:szCs w:val="22"/>
        </w:rPr>
        <w:t>) encaminhados ao Prefeito Municipal, devidamente informado, para apreciação e decisão, no prazo de 05 (cinco) dias.</w:t>
      </w:r>
    </w:p>
    <w:p w:rsidR="00D71C8C" w:rsidRDefault="00D71C8C" w:rsidP="00D71C8C">
      <w:pPr>
        <w:widowControl w:val="0"/>
        <w:tabs>
          <w:tab w:val="clear" w:pos="708"/>
          <w:tab w:val="left" w:pos="2270"/>
          <w:tab w:val="left" w:pos="4294"/>
        </w:tabs>
        <w:jc w:val="center"/>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09. CONDIÇÕES DE ENTREGA</w:t>
      </w:r>
    </w:p>
    <w:p w:rsidR="00D71C8C" w:rsidRDefault="00D71C8C" w:rsidP="00D71C8C">
      <w:pPr>
        <w:pStyle w:val="Padro"/>
        <w:spacing w:line="200" w:lineRule="atLeast"/>
        <w:jc w:val="both"/>
        <w:rPr>
          <w:rFonts w:ascii="Arial" w:hAnsi="Arial" w:cs="Arial"/>
          <w:sz w:val="22"/>
          <w:szCs w:val="22"/>
        </w:rPr>
      </w:pPr>
    </w:p>
    <w:p w:rsidR="0030706D" w:rsidRPr="00C42498" w:rsidRDefault="0030706D" w:rsidP="0030706D">
      <w:pPr>
        <w:pStyle w:val="Padro"/>
        <w:spacing w:line="360" w:lineRule="auto"/>
        <w:jc w:val="both"/>
        <w:rPr>
          <w:rFonts w:ascii="Arial" w:hAnsi="Arial" w:cs="Arial"/>
          <w:sz w:val="22"/>
          <w:szCs w:val="22"/>
        </w:rPr>
      </w:pPr>
      <w:r w:rsidRPr="00C42498">
        <w:rPr>
          <w:rFonts w:ascii="Arial" w:hAnsi="Arial" w:cs="Arial"/>
          <w:bCs/>
          <w:sz w:val="22"/>
          <w:szCs w:val="22"/>
        </w:rPr>
        <w:t>A entrega compreende</w:t>
      </w:r>
      <w:r w:rsidRPr="00C42498">
        <w:rPr>
          <w:rFonts w:ascii="Arial" w:hAnsi="Arial" w:cs="Arial"/>
          <w:sz w:val="22"/>
          <w:szCs w:val="22"/>
        </w:rPr>
        <w:t xml:space="preserve"> o fornecimento dos materiais, produtos,</w:t>
      </w:r>
      <w:proofErr w:type="gramStart"/>
      <w:r w:rsidRPr="00C42498">
        <w:rPr>
          <w:rFonts w:ascii="Arial" w:hAnsi="Arial" w:cs="Arial"/>
          <w:sz w:val="22"/>
          <w:szCs w:val="22"/>
        </w:rPr>
        <w:t xml:space="preserve">  </w:t>
      </w:r>
      <w:proofErr w:type="gramEnd"/>
      <w:r w:rsidRPr="00C42498">
        <w:rPr>
          <w:rFonts w:ascii="Arial" w:hAnsi="Arial" w:cs="Arial"/>
          <w:sz w:val="22"/>
          <w:szCs w:val="22"/>
        </w:rPr>
        <w:t>procedimentos e serviços a seguir relacionados:</w:t>
      </w:r>
    </w:p>
    <w:p w:rsidR="00C80696" w:rsidRPr="00C42498" w:rsidRDefault="00C80696" w:rsidP="00C80696">
      <w:pPr>
        <w:pStyle w:val="Padro"/>
        <w:numPr>
          <w:ilvl w:val="0"/>
          <w:numId w:val="7"/>
        </w:numPr>
        <w:tabs>
          <w:tab w:val="clear" w:pos="708"/>
          <w:tab w:val="left" w:pos="0"/>
        </w:tabs>
        <w:spacing w:line="360" w:lineRule="auto"/>
        <w:ind w:left="0" w:firstLine="0"/>
        <w:jc w:val="both"/>
        <w:rPr>
          <w:rFonts w:ascii="Arial" w:hAnsi="Arial" w:cs="Arial"/>
          <w:sz w:val="22"/>
          <w:szCs w:val="22"/>
        </w:rPr>
      </w:pPr>
      <w:r w:rsidRPr="00C42498">
        <w:rPr>
          <w:rFonts w:ascii="Arial" w:hAnsi="Arial" w:cs="Arial"/>
          <w:sz w:val="22"/>
          <w:szCs w:val="22"/>
        </w:rPr>
        <w:t xml:space="preserve">Todas as etapas laboratoriais, incluindo materiais, mão d </w:t>
      </w:r>
      <w:proofErr w:type="spellStart"/>
      <w:r w:rsidRPr="00C42498">
        <w:rPr>
          <w:rFonts w:ascii="Arial" w:hAnsi="Arial" w:cs="Arial"/>
          <w:sz w:val="22"/>
          <w:szCs w:val="22"/>
        </w:rPr>
        <w:t>eobra</w:t>
      </w:r>
      <w:proofErr w:type="spellEnd"/>
      <w:r w:rsidRPr="00C42498">
        <w:rPr>
          <w:rFonts w:ascii="Arial" w:hAnsi="Arial" w:cs="Arial"/>
          <w:sz w:val="22"/>
          <w:szCs w:val="22"/>
        </w:rPr>
        <w:t xml:space="preserve"> e custos adicionais correrão por conta da licitante, a saber:</w:t>
      </w:r>
    </w:p>
    <w:p w:rsidR="0030706D" w:rsidRPr="00C42498" w:rsidRDefault="0030706D" w:rsidP="00C80696">
      <w:pPr>
        <w:pStyle w:val="Padro"/>
        <w:numPr>
          <w:ilvl w:val="0"/>
          <w:numId w:val="7"/>
        </w:numPr>
        <w:tabs>
          <w:tab w:val="clear" w:pos="708"/>
          <w:tab w:val="left" w:pos="0"/>
        </w:tabs>
        <w:spacing w:line="200" w:lineRule="atLeast"/>
        <w:ind w:left="0" w:firstLine="0"/>
        <w:jc w:val="both"/>
        <w:rPr>
          <w:rFonts w:ascii="Arial" w:hAnsi="Arial" w:cs="Arial"/>
          <w:sz w:val="22"/>
          <w:szCs w:val="22"/>
        </w:rPr>
      </w:pPr>
      <w:r w:rsidRPr="00C42498">
        <w:rPr>
          <w:rFonts w:ascii="Arial" w:hAnsi="Arial" w:cs="Arial"/>
          <w:sz w:val="22"/>
          <w:szCs w:val="22"/>
        </w:rPr>
        <w:t>Recolher e entregar</w:t>
      </w:r>
      <w:proofErr w:type="gramStart"/>
      <w:r w:rsidRPr="00C42498">
        <w:rPr>
          <w:rFonts w:ascii="Arial" w:hAnsi="Arial" w:cs="Arial"/>
          <w:sz w:val="22"/>
          <w:szCs w:val="22"/>
        </w:rPr>
        <w:t xml:space="preserve">  </w:t>
      </w:r>
      <w:proofErr w:type="gramEnd"/>
      <w:r w:rsidRPr="00C42498">
        <w:rPr>
          <w:rFonts w:ascii="Arial" w:hAnsi="Arial" w:cs="Arial"/>
          <w:sz w:val="22"/>
          <w:szCs w:val="22"/>
        </w:rPr>
        <w:t>no mínimo duas vezes por semana, os modelos, moldeiras e próteses conforme a necessidade do cirurgião dentista.</w:t>
      </w:r>
    </w:p>
    <w:p w:rsidR="00C80696" w:rsidRPr="00C42498" w:rsidRDefault="00C80696" w:rsidP="00C80696">
      <w:pPr>
        <w:pStyle w:val="Padro"/>
        <w:spacing w:line="200" w:lineRule="atLeast"/>
        <w:ind w:left="720"/>
        <w:jc w:val="both"/>
        <w:rPr>
          <w:rFonts w:ascii="Arial" w:hAnsi="Arial" w:cs="Arial"/>
          <w:sz w:val="22"/>
          <w:szCs w:val="22"/>
        </w:rPr>
      </w:pP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c)</w:t>
      </w:r>
      <w:proofErr w:type="gramEnd"/>
      <w:r w:rsidRPr="00C42498">
        <w:rPr>
          <w:rFonts w:ascii="Arial" w:hAnsi="Arial" w:cs="Arial"/>
          <w:sz w:val="22"/>
          <w:szCs w:val="22"/>
        </w:rPr>
        <w:t xml:space="preserve">- </w:t>
      </w:r>
      <w:r w:rsidRPr="00C42498">
        <w:rPr>
          <w:rFonts w:ascii="Arial" w:hAnsi="Arial" w:cs="Arial"/>
          <w:sz w:val="22"/>
          <w:szCs w:val="22"/>
        </w:rPr>
        <w:tab/>
      </w:r>
      <w:r w:rsidRPr="00C42498">
        <w:rPr>
          <w:rFonts w:ascii="Arial" w:hAnsi="Arial" w:cs="Arial"/>
          <w:sz w:val="22"/>
          <w:szCs w:val="22"/>
        </w:rPr>
        <w:tab/>
        <w:t>C</w:t>
      </w:r>
      <w:r w:rsidR="0030706D" w:rsidRPr="00C42498">
        <w:rPr>
          <w:rFonts w:ascii="Arial" w:hAnsi="Arial" w:cs="Arial"/>
          <w:sz w:val="22"/>
          <w:szCs w:val="22"/>
        </w:rPr>
        <w:t xml:space="preserve">onfecção de </w:t>
      </w:r>
      <w:r w:rsidRPr="00C42498">
        <w:rPr>
          <w:rFonts w:ascii="Arial" w:hAnsi="Arial" w:cs="Arial"/>
          <w:sz w:val="22"/>
          <w:szCs w:val="22"/>
        </w:rPr>
        <w:t xml:space="preserve"> placa base ou </w:t>
      </w:r>
      <w:r w:rsidR="0030706D" w:rsidRPr="00C42498">
        <w:rPr>
          <w:rFonts w:ascii="Arial" w:hAnsi="Arial" w:cs="Arial"/>
          <w:sz w:val="22"/>
          <w:szCs w:val="22"/>
        </w:rPr>
        <w:t>moldeira individual em acrílico, quando indicada pelo cirurgião dentista,</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r w:rsidRPr="00C42498">
        <w:rPr>
          <w:rFonts w:ascii="Arial" w:hAnsi="Arial" w:cs="Arial"/>
          <w:sz w:val="22"/>
          <w:szCs w:val="22"/>
        </w:rPr>
        <w:t xml:space="preserve">d) </w:t>
      </w:r>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Confecção de placa base em acrílico com roletes de cera posicionados,</w:t>
      </w:r>
      <w:r w:rsidRPr="00C42498">
        <w:rPr>
          <w:rFonts w:ascii="Arial" w:hAnsi="Arial" w:cs="Arial"/>
          <w:sz w:val="22"/>
          <w:szCs w:val="22"/>
        </w:rPr>
        <w:t xml:space="preserve"> para tomada de relações DVR, DVO, EFL, linha de sorriso alto, linha de sorriso e orientação para montagem dos dentes;</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e</w:t>
      </w:r>
      <w:proofErr w:type="gramEnd"/>
      <w:r w:rsidRPr="00C42498">
        <w:rPr>
          <w:rFonts w:ascii="Arial" w:hAnsi="Arial" w:cs="Arial"/>
          <w:sz w:val="22"/>
          <w:szCs w:val="22"/>
        </w:rPr>
        <w:t>)</w:t>
      </w:r>
      <w:r w:rsidRPr="00C42498">
        <w:rPr>
          <w:rFonts w:ascii="Arial" w:hAnsi="Arial" w:cs="Arial"/>
          <w:sz w:val="22"/>
          <w:szCs w:val="22"/>
        </w:rPr>
        <w:tab/>
        <w:t xml:space="preserve"> </w:t>
      </w:r>
      <w:r w:rsidRPr="00C42498">
        <w:rPr>
          <w:rFonts w:ascii="Arial" w:hAnsi="Arial" w:cs="Arial"/>
          <w:sz w:val="22"/>
          <w:szCs w:val="22"/>
        </w:rPr>
        <w:tab/>
      </w:r>
      <w:r w:rsidR="0030706D" w:rsidRPr="00C42498">
        <w:rPr>
          <w:rFonts w:ascii="Arial" w:hAnsi="Arial" w:cs="Arial"/>
          <w:sz w:val="22"/>
          <w:szCs w:val="22"/>
        </w:rPr>
        <w:t xml:space="preserve"> Montagem dos dentes de acrílico sobre a cera, conforme orientação do cirurgião dentista</w:t>
      </w:r>
      <w:r w:rsidRPr="00C42498">
        <w:rPr>
          <w:rFonts w:ascii="Arial" w:hAnsi="Arial" w:cs="Arial"/>
          <w:sz w:val="22"/>
          <w:szCs w:val="22"/>
        </w:rPr>
        <w:t>;</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f)</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 xml:space="preserve"> Na confecção de estrutura metálica, nos casos de prótese parcial removível, a liga metálica deverá ser compatível com o padrão dos dentes indicada a seguir: dentes acrílicos devem possuir no mínimo duas camadas de acrílico com estética e morfologia adequada às exigências do cirurgião dentista, bem como possuir referência padrão "</w:t>
      </w:r>
      <w:proofErr w:type="spellStart"/>
      <w:r w:rsidR="0030706D" w:rsidRPr="00C42498">
        <w:rPr>
          <w:rFonts w:ascii="Arial" w:hAnsi="Arial" w:cs="Arial"/>
          <w:sz w:val="22"/>
          <w:szCs w:val="22"/>
        </w:rPr>
        <w:t>bio-lux</w:t>
      </w:r>
      <w:proofErr w:type="spellEnd"/>
      <w:r w:rsidR="0030706D" w:rsidRPr="00C42498">
        <w:rPr>
          <w:rFonts w:ascii="Arial" w:hAnsi="Arial" w:cs="Arial"/>
          <w:sz w:val="22"/>
          <w:szCs w:val="22"/>
        </w:rPr>
        <w:t xml:space="preserve">, </w:t>
      </w:r>
      <w:proofErr w:type="spellStart"/>
      <w:r w:rsidR="0030706D" w:rsidRPr="00C42498">
        <w:rPr>
          <w:rFonts w:ascii="Arial" w:hAnsi="Arial" w:cs="Arial"/>
          <w:sz w:val="22"/>
          <w:szCs w:val="22"/>
        </w:rPr>
        <w:t>Bio-gler</w:t>
      </w:r>
      <w:proofErr w:type="spellEnd"/>
      <w:r w:rsidR="0030706D" w:rsidRPr="00C42498">
        <w:rPr>
          <w:rFonts w:ascii="Arial" w:hAnsi="Arial" w:cs="Arial"/>
          <w:sz w:val="22"/>
          <w:szCs w:val="22"/>
        </w:rPr>
        <w:t xml:space="preserve">, New-ace, </w:t>
      </w:r>
      <w:proofErr w:type="spellStart"/>
      <w:r w:rsidR="0030706D" w:rsidRPr="00C42498">
        <w:rPr>
          <w:rFonts w:ascii="Arial" w:hAnsi="Arial" w:cs="Arial"/>
          <w:sz w:val="22"/>
          <w:szCs w:val="22"/>
        </w:rPr>
        <w:t>Dentron</w:t>
      </w:r>
      <w:proofErr w:type="spellEnd"/>
      <w:r w:rsidR="0030706D" w:rsidRPr="00C42498">
        <w:rPr>
          <w:rFonts w:ascii="Arial" w:hAnsi="Arial" w:cs="Arial"/>
          <w:sz w:val="22"/>
          <w:szCs w:val="22"/>
        </w:rPr>
        <w:t xml:space="preserve"> ou de melhor qualidade".</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g)</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 xml:space="preserve">A </w:t>
      </w:r>
      <w:proofErr w:type="spellStart"/>
      <w:r w:rsidR="0030706D" w:rsidRPr="00C42498">
        <w:rPr>
          <w:rFonts w:ascii="Arial" w:hAnsi="Arial" w:cs="Arial"/>
          <w:sz w:val="22"/>
          <w:szCs w:val="22"/>
        </w:rPr>
        <w:t>acrilização</w:t>
      </w:r>
      <w:proofErr w:type="spellEnd"/>
      <w:r w:rsidR="0030706D" w:rsidRPr="00C42498">
        <w:rPr>
          <w:rFonts w:ascii="Arial" w:hAnsi="Arial" w:cs="Arial"/>
          <w:sz w:val="22"/>
          <w:szCs w:val="22"/>
        </w:rPr>
        <w:t xml:space="preserve"> final dos aparelhos protéticos com os elementos dentários acr</w:t>
      </w:r>
      <w:r w:rsidRPr="00C42498">
        <w:rPr>
          <w:rFonts w:ascii="Arial" w:hAnsi="Arial" w:cs="Arial"/>
          <w:sz w:val="22"/>
          <w:szCs w:val="22"/>
        </w:rPr>
        <w:t>ílicos devidamente posicionados;</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h)</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 xml:space="preserve">A licitante fica obrigada ao </w:t>
      </w:r>
      <w:proofErr w:type="spellStart"/>
      <w:r w:rsidR="0030706D" w:rsidRPr="00C42498">
        <w:rPr>
          <w:rFonts w:ascii="Arial" w:hAnsi="Arial" w:cs="Arial"/>
          <w:sz w:val="22"/>
          <w:szCs w:val="22"/>
        </w:rPr>
        <w:t>reembasamento</w:t>
      </w:r>
      <w:proofErr w:type="spellEnd"/>
      <w:r w:rsidR="0030706D" w:rsidRPr="00C42498">
        <w:rPr>
          <w:rFonts w:ascii="Arial" w:hAnsi="Arial" w:cs="Arial"/>
          <w:sz w:val="22"/>
          <w:szCs w:val="22"/>
        </w:rPr>
        <w:t xml:space="preserve"> das prótese ou  a repetição da confecção das mesma de acordo com a solicitação do cirurgião dentista, bem como reparos ajustes pelo período de um ano , sem custo adicional ao Fundo de Saúde de São Bernardino. </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i)</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A licitante devera acatar as definições do cirurgião dentista responsável, em relação aos aspectos técnicos, de pigmentação, morfologia dos elementos dentários acrílicos, arquitetura das estruturas metálicas e coloração da gengiva artificial.</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j)</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O prazo de entrega dos trabalhos obedecera a critérios e datas definidas pelo</w:t>
      </w:r>
      <w:r w:rsidRPr="00C42498">
        <w:rPr>
          <w:rFonts w:ascii="Arial" w:hAnsi="Arial" w:cs="Arial"/>
          <w:sz w:val="22"/>
          <w:szCs w:val="22"/>
        </w:rPr>
        <w:t xml:space="preserve"> cirurgião dentista responsável;</w:t>
      </w:r>
    </w:p>
    <w:p w:rsidR="00C80696" w:rsidRPr="00C42498" w:rsidRDefault="00C80696" w:rsidP="00C80696">
      <w:pPr>
        <w:pStyle w:val="Padro"/>
        <w:tabs>
          <w:tab w:val="clear" w:pos="708"/>
          <w:tab w:val="left" w:pos="284"/>
        </w:tabs>
        <w:spacing w:line="200" w:lineRule="atLeast"/>
        <w:jc w:val="both"/>
        <w:rPr>
          <w:rFonts w:ascii="Arial" w:hAnsi="Arial" w:cs="Arial"/>
          <w:b/>
          <w:sz w:val="22"/>
          <w:szCs w:val="22"/>
        </w:rPr>
      </w:pPr>
    </w:p>
    <w:p w:rsidR="00D71C8C" w:rsidRDefault="00D71C8C" w:rsidP="00D71C8C">
      <w:pPr>
        <w:pStyle w:val="Padro"/>
        <w:spacing w:line="200" w:lineRule="atLeast"/>
        <w:jc w:val="both"/>
        <w:rPr>
          <w:rFonts w:ascii="Arial" w:hAnsi="Arial" w:cs="Arial"/>
          <w:sz w:val="22"/>
          <w:szCs w:val="22"/>
        </w:rPr>
      </w:pPr>
    </w:p>
    <w:p w:rsidR="00D71C8C" w:rsidRDefault="00D71C8C" w:rsidP="00D71C8C">
      <w:pPr>
        <w:pStyle w:val="Corpodetexto3"/>
        <w:rPr>
          <w:rFonts w:ascii="Arial" w:hAnsi="Arial" w:cs="Arial"/>
          <w:bCs w:val="0"/>
          <w:snapToGrid w:val="0"/>
          <w:color w:val="auto"/>
          <w:sz w:val="22"/>
          <w:szCs w:val="22"/>
        </w:rPr>
      </w:pPr>
      <w:r>
        <w:rPr>
          <w:rFonts w:ascii="Arial" w:hAnsi="Arial" w:cs="Arial"/>
          <w:b/>
          <w:snapToGrid w:val="0"/>
          <w:color w:val="auto"/>
          <w:sz w:val="22"/>
          <w:szCs w:val="22"/>
        </w:rPr>
        <w:t>9.2 –</w:t>
      </w:r>
      <w:r>
        <w:rPr>
          <w:rFonts w:ascii="Arial" w:hAnsi="Arial" w:cs="Arial"/>
          <w:bCs w:val="0"/>
          <w:snapToGrid w:val="0"/>
          <w:color w:val="auto"/>
          <w:sz w:val="22"/>
          <w:szCs w:val="22"/>
        </w:rPr>
        <w:t xml:space="preserve"> A Municipalidade</w:t>
      </w:r>
      <w:proofErr w:type="gramStart"/>
      <w:r>
        <w:rPr>
          <w:rFonts w:ascii="Arial" w:hAnsi="Arial" w:cs="Arial"/>
          <w:bCs w:val="0"/>
          <w:snapToGrid w:val="0"/>
          <w:color w:val="auto"/>
          <w:sz w:val="22"/>
          <w:szCs w:val="22"/>
        </w:rPr>
        <w:t>, se reserva</w:t>
      </w:r>
      <w:proofErr w:type="gramEnd"/>
      <w:r>
        <w:rPr>
          <w:rFonts w:ascii="Arial" w:hAnsi="Arial" w:cs="Arial"/>
          <w:bCs w:val="0"/>
          <w:snapToGrid w:val="0"/>
          <w:color w:val="auto"/>
          <w:sz w:val="22"/>
          <w:szCs w:val="22"/>
        </w:rPr>
        <w:t xml:space="preserve"> o direito de retirar apenas parte dos materiais licitados. Após o dia 31 de dezembro de 20</w:t>
      </w:r>
      <w:r w:rsidR="0030706D">
        <w:rPr>
          <w:rFonts w:ascii="Arial" w:hAnsi="Arial" w:cs="Arial"/>
          <w:bCs w:val="0"/>
          <w:snapToGrid w:val="0"/>
          <w:color w:val="auto"/>
          <w:sz w:val="22"/>
          <w:szCs w:val="22"/>
        </w:rPr>
        <w:t>20</w:t>
      </w:r>
      <w:r>
        <w:rPr>
          <w:rFonts w:ascii="Arial" w:hAnsi="Arial" w:cs="Arial"/>
          <w:bCs w:val="0"/>
          <w:snapToGrid w:val="0"/>
          <w:color w:val="auto"/>
          <w:sz w:val="22"/>
          <w:szCs w:val="22"/>
        </w:rPr>
        <w:t>, os saldos restantes serão desconsiderados, sem que caiba aos concorrentes, o direito a qualquer indenização ou reclamação de qualquer natureza.</w:t>
      </w:r>
    </w:p>
    <w:p w:rsidR="00D71C8C" w:rsidRDefault="00D71C8C" w:rsidP="00D71C8C">
      <w:pPr>
        <w:pStyle w:val="Corpodetexto3"/>
        <w:rPr>
          <w:rFonts w:ascii="Arial" w:hAnsi="Arial" w:cs="Arial"/>
          <w:bCs w:val="0"/>
          <w:sz w:val="22"/>
          <w:szCs w:val="22"/>
        </w:rPr>
      </w:pPr>
      <w:r>
        <w:rPr>
          <w:rFonts w:ascii="Arial" w:hAnsi="Arial" w:cs="Arial"/>
          <w:bCs w:val="0"/>
          <w:snapToGrid w:val="0"/>
          <w:sz w:val="22"/>
          <w:szCs w:val="22"/>
        </w:rPr>
        <w:t xml:space="preserve">  </w:t>
      </w:r>
    </w:p>
    <w:p w:rsidR="00D71C8C" w:rsidRDefault="00D71C8C" w:rsidP="00D71C8C">
      <w:pPr>
        <w:pStyle w:val="Padro"/>
        <w:spacing w:line="200" w:lineRule="atLeast"/>
        <w:jc w:val="both"/>
        <w:rPr>
          <w:rFonts w:ascii="Arial" w:hAnsi="Arial" w:cs="Arial"/>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10. CONDIÇÕES DE PAGAMENTO E DO REAJUSTE</w:t>
      </w:r>
    </w:p>
    <w:p w:rsidR="00D71C8C" w:rsidRDefault="00D71C8C" w:rsidP="00D71C8C">
      <w:pPr>
        <w:pStyle w:val="Padro"/>
        <w:spacing w:line="200" w:lineRule="atLeast"/>
        <w:jc w:val="both"/>
        <w:rPr>
          <w:rFonts w:ascii="Arial" w:hAnsi="Arial" w:cs="Arial"/>
          <w:sz w:val="22"/>
          <w:szCs w:val="22"/>
        </w:rPr>
      </w:pPr>
    </w:p>
    <w:p w:rsidR="00C80696" w:rsidRPr="00C80696" w:rsidRDefault="00C80696" w:rsidP="00C80696">
      <w:pPr>
        <w:pStyle w:val="Padro"/>
        <w:spacing w:line="200" w:lineRule="atLeast"/>
        <w:jc w:val="both"/>
        <w:rPr>
          <w:rFonts w:ascii="Arial" w:hAnsi="Arial" w:cs="Arial"/>
          <w:bCs/>
          <w:sz w:val="22"/>
          <w:szCs w:val="22"/>
        </w:rPr>
      </w:pPr>
      <w:proofErr w:type="gramStart"/>
      <w:r w:rsidRPr="00C80696">
        <w:rPr>
          <w:rFonts w:ascii="Arial" w:hAnsi="Arial" w:cs="Arial"/>
          <w:bCs/>
          <w:sz w:val="22"/>
          <w:szCs w:val="22"/>
        </w:rPr>
        <w:t>O(s) pagamento(s) devido(s) à(s) vencedores]</w:t>
      </w:r>
      <w:proofErr w:type="gramEnd"/>
      <w:r w:rsidRPr="00C80696">
        <w:rPr>
          <w:rFonts w:ascii="Arial" w:hAnsi="Arial" w:cs="Arial"/>
          <w:bCs/>
          <w:sz w:val="22"/>
          <w:szCs w:val="22"/>
        </w:rPr>
        <w:t>(s) serão efetuados mensal  após a entrega  das próteses mediante efetiva apresentação da nota fiscal acompanhada de relatório contendo a descrição das próteses o nome e assinatura dos beneficiados. Ressaltando de que é exigido</w:t>
      </w:r>
      <w:proofErr w:type="gramStart"/>
      <w:r w:rsidRPr="00C80696">
        <w:rPr>
          <w:rFonts w:ascii="Arial" w:hAnsi="Arial" w:cs="Arial"/>
          <w:bCs/>
          <w:sz w:val="22"/>
          <w:szCs w:val="22"/>
        </w:rPr>
        <w:t xml:space="preserve">  </w:t>
      </w:r>
      <w:proofErr w:type="gramEnd"/>
      <w:r w:rsidRPr="00C80696">
        <w:rPr>
          <w:rFonts w:ascii="Arial" w:hAnsi="Arial" w:cs="Arial"/>
          <w:bCs/>
          <w:sz w:val="22"/>
          <w:szCs w:val="22"/>
        </w:rPr>
        <w:t>emissão de nota fiscal eletrônica nas vendas destinadas às administrações.</w:t>
      </w:r>
    </w:p>
    <w:p w:rsidR="00C80696" w:rsidRPr="00C80696" w:rsidRDefault="00C80696" w:rsidP="00C80696">
      <w:pPr>
        <w:pStyle w:val="Padro"/>
        <w:spacing w:line="200" w:lineRule="atLeast"/>
        <w:jc w:val="both"/>
        <w:rPr>
          <w:rFonts w:ascii="Arial" w:hAnsi="Arial" w:cs="Arial"/>
          <w:bCs/>
          <w:sz w:val="22"/>
          <w:szCs w:val="22"/>
        </w:rPr>
      </w:pPr>
    </w:p>
    <w:p w:rsidR="00C80696" w:rsidRPr="00C80696" w:rsidRDefault="00C80696" w:rsidP="00C80696">
      <w:pPr>
        <w:pStyle w:val="Padro"/>
        <w:spacing w:line="200" w:lineRule="atLeast"/>
        <w:jc w:val="both"/>
        <w:rPr>
          <w:rFonts w:ascii="Arial" w:hAnsi="Arial" w:cs="Arial"/>
          <w:sz w:val="22"/>
          <w:szCs w:val="22"/>
        </w:rPr>
      </w:pPr>
      <w:r w:rsidRPr="00C80696">
        <w:rPr>
          <w:rFonts w:ascii="Arial" w:hAnsi="Arial" w:cs="Arial"/>
          <w:i/>
          <w:color w:val="FF0000"/>
          <w:sz w:val="22"/>
          <w:szCs w:val="22"/>
        </w:rPr>
        <w:t>Os pagamentos serão realizados via transferência bancária online, se por ventura gerar tarifa bancária a mesma será descontada do credor.</w:t>
      </w:r>
    </w:p>
    <w:p w:rsidR="00D71C8C" w:rsidRDefault="00D71C8C" w:rsidP="00D71C8C">
      <w:pPr>
        <w:pStyle w:val="Padro"/>
        <w:spacing w:line="200" w:lineRule="atLeast"/>
        <w:ind w:left="360"/>
        <w:jc w:val="both"/>
        <w:rPr>
          <w:rFonts w:ascii="Arial" w:hAnsi="Arial" w:cs="Arial"/>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b/>
          <w:bCs/>
          <w:sz w:val="22"/>
          <w:szCs w:val="22"/>
        </w:rPr>
        <w:t>10.2 -</w:t>
      </w:r>
      <w:r>
        <w:rPr>
          <w:rFonts w:ascii="Arial" w:hAnsi="Arial" w:cs="Arial"/>
          <w:sz w:val="22"/>
          <w:szCs w:val="22"/>
        </w:rPr>
        <w:t xml:space="preserve"> Não haverá reajuste, nem atualização de valores, exceto na ocorrência de fato que justifique a aplicação da alínea “d”, do inciso II, do artigo 65, da Lei n 8.666, de </w:t>
      </w:r>
      <w:proofErr w:type="gramStart"/>
      <w:r>
        <w:rPr>
          <w:rFonts w:ascii="Arial" w:hAnsi="Arial" w:cs="Arial"/>
          <w:sz w:val="22"/>
          <w:szCs w:val="22"/>
        </w:rPr>
        <w:t>21 de junho de 1993 atualizada</w:t>
      </w:r>
      <w:proofErr w:type="gramEnd"/>
      <w:r>
        <w:rPr>
          <w:rFonts w:ascii="Arial" w:hAnsi="Arial" w:cs="Arial"/>
          <w:sz w:val="22"/>
          <w:szCs w:val="22"/>
        </w:rPr>
        <w: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11. RECURSOS FINANCEIROS E RECURSOS ORÇAMENTÁRIOS</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b/>
          <w:bCs/>
          <w:sz w:val="22"/>
          <w:szCs w:val="22"/>
        </w:rPr>
        <w:t>11.1 -</w:t>
      </w:r>
      <w:r>
        <w:rPr>
          <w:rFonts w:ascii="Arial" w:hAnsi="Arial" w:cs="Arial"/>
          <w:sz w:val="22"/>
          <w:szCs w:val="22"/>
        </w:rPr>
        <w:t xml:space="preserve"> Os recursos financeiros serão a cargo do orçamento vigente.</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b/>
          <w:bCs/>
          <w:sz w:val="22"/>
          <w:szCs w:val="22"/>
        </w:rPr>
        <w:t>11.2 -</w:t>
      </w:r>
      <w:r>
        <w:rPr>
          <w:rFonts w:ascii="Arial" w:hAnsi="Arial" w:cs="Arial"/>
          <w:sz w:val="22"/>
          <w:szCs w:val="22"/>
        </w:rPr>
        <w:t xml:space="preserve"> As despesas decorrentes na execução do Contrato relativo ao presente Edital correrão por conta do orçamento do exercício financeiro de 2019:</w:t>
      </w:r>
    </w:p>
    <w:p w:rsidR="00D71C8C" w:rsidRDefault="00D71C8C" w:rsidP="00D71C8C">
      <w:pPr>
        <w:pStyle w:val="Padro"/>
        <w:spacing w:line="200" w:lineRule="atLeast"/>
        <w:jc w:val="both"/>
        <w:rPr>
          <w:rFonts w:ascii="Arial" w:hAnsi="Arial" w:cs="Arial"/>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DOCVARIABLE "Dotacoes" \* MERGEFORMAT </w:instrText>
      </w:r>
      <w:r>
        <w:rPr>
          <w:rFonts w:ascii="Arial" w:hAnsi="Arial" w:cs="Arial"/>
          <w:sz w:val="22"/>
          <w:szCs w:val="22"/>
        </w:rPr>
        <w:fldChar w:fldCharType="separate"/>
      </w:r>
      <w:r w:rsidR="008D791A">
        <w:rPr>
          <w:rFonts w:ascii="Arial" w:hAnsi="Arial" w:cs="Arial"/>
          <w:sz w:val="22"/>
          <w:szCs w:val="22"/>
        </w:rPr>
        <w:t>2.027.3390.00 - 3383 - 57/2020</w:t>
      </w:r>
      <w:proofErr w:type="gramStart"/>
      <w:r w:rsidR="008D791A">
        <w:rPr>
          <w:rFonts w:ascii="Arial" w:hAnsi="Arial" w:cs="Arial"/>
          <w:sz w:val="22"/>
          <w:szCs w:val="22"/>
        </w:rPr>
        <w:t xml:space="preserve">   </w:t>
      </w:r>
      <w:proofErr w:type="gramEnd"/>
      <w:r w:rsidR="008D791A">
        <w:rPr>
          <w:rFonts w:ascii="Arial" w:hAnsi="Arial" w:cs="Arial"/>
          <w:sz w:val="22"/>
          <w:szCs w:val="22"/>
        </w:rPr>
        <w:t xml:space="preserve">-   Manutenção Programa Sorrir </w:t>
      </w:r>
      <w:r>
        <w:rPr>
          <w:rFonts w:ascii="Arial" w:hAnsi="Arial" w:cs="Arial"/>
          <w:sz w:val="22"/>
          <w:szCs w:val="22"/>
        </w:rPr>
        <w:fldChar w:fldCharType="end"/>
      </w:r>
    </w:p>
    <w:p w:rsidR="00D71C8C" w:rsidRDefault="00D71C8C" w:rsidP="00D71C8C">
      <w:pPr>
        <w:pStyle w:val="Padro"/>
        <w:spacing w:line="200" w:lineRule="atLeast"/>
        <w:jc w:val="both"/>
        <w:rPr>
          <w:rFonts w:ascii="Arial" w:hAnsi="Arial" w:cs="Arial"/>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12. ADJUDICAÇÃO</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12.1 -</w:t>
      </w:r>
      <w:r>
        <w:rPr>
          <w:rFonts w:ascii="Arial" w:hAnsi="Arial" w:cs="Arial"/>
          <w:bCs/>
          <w:sz w:val="22"/>
          <w:szCs w:val="22"/>
        </w:rPr>
        <w:t xml:space="preserve"> Adjudicado o objeto da presente licitação, o Fundo de Saúde de São Bernardino - SC, convocará o adjudicatário para assinar o Termo de Contrato em até </w:t>
      </w:r>
      <w:proofErr w:type="gramStart"/>
      <w:r>
        <w:rPr>
          <w:rFonts w:ascii="Arial" w:hAnsi="Arial" w:cs="Arial"/>
          <w:bCs/>
          <w:sz w:val="22"/>
          <w:szCs w:val="22"/>
        </w:rPr>
        <w:t>3</w:t>
      </w:r>
      <w:proofErr w:type="gramEnd"/>
      <w:r>
        <w:rPr>
          <w:rFonts w:ascii="Arial" w:hAnsi="Arial" w:cs="Arial"/>
          <w:bCs/>
          <w:sz w:val="22"/>
          <w:szCs w:val="22"/>
        </w:rPr>
        <w:t xml:space="preserve"> (três) dias úteis. Caso a licitante vencedora recuse-se, injustificadamente, a assinar, no prazo e condições estabelecidas o Termo de Contrato, a licitante </w:t>
      </w:r>
      <w:proofErr w:type="spellStart"/>
      <w:r>
        <w:rPr>
          <w:rFonts w:ascii="Arial" w:hAnsi="Arial" w:cs="Arial"/>
          <w:bCs/>
          <w:sz w:val="22"/>
          <w:szCs w:val="22"/>
        </w:rPr>
        <w:t>subseqüente</w:t>
      </w:r>
      <w:proofErr w:type="spellEnd"/>
      <w:r>
        <w:rPr>
          <w:rFonts w:ascii="Arial" w:hAnsi="Arial" w:cs="Arial"/>
          <w:bCs/>
          <w:sz w:val="22"/>
          <w:szCs w:val="22"/>
        </w:rPr>
        <w:t xml:space="preserve"> na ordem de classificação, será notificada para fazê-lo nas condições por ela proposta, ocasião em que será realizada nova Sessão Pública, retomando-se a fase de habilitação, sem prejuízo de que o pregoeiro negocie, diretamente, com o proponente para que seja obtido preço melhor.</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b/>
          <w:bCs/>
          <w:sz w:val="22"/>
          <w:szCs w:val="22"/>
        </w:rPr>
        <w:t>12.2</w:t>
      </w:r>
      <w:r>
        <w:rPr>
          <w:rFonts w:ascii="Arial" w:hAnsi="Arial" w:cs="Arial"/>
          <w:bCs/>
          <w:sz w:val="22"/>
          <w:szCs w:val="22"/>
        </w:rPr>
        <w:t xml:space="preserve">- O(s) Contrato(s) decorrente(s) deste processo Licitatório </w:t>
      </w:r>
      <w:proofErr w:type="gramStart"/>
      <w:r>
        <w:rPr>
          <w:rFonts w:ascii="Arial" w:hAnsi="Arial" w:cs="Arial"/>
          <w:bCs/>
          <w:sz w:val="22"/>
          <w:szCs w:val="22"/>
        </w:rPr>
        <w:t>poderá(</w:t>
      </w:r>
      <w:proofErr w:type="gramEnd"/>
      <w:r>
        <w:rPr>
          <w:rFonts w:ascii="Arial" w:hAnsi="Arial" w:cs="Arial"/>
          <w:bCs/>
          <w:sz w:val="22"/>
          <w:szCs w:val="22"/>
        </w:rPr>
        <w:t xml:space="preserve">ao) ser aditado(s) conforme regulamentação prevista na Seção III, </w:t>
      </w:r>
      <w:proofErr w:type="spellStart"/>
      <w:r>
        <w:rPr>
          <w:rFonts w:ascii="Arial" w:hAnsi="Arial" w:cs="Arial"/>
          <w:bCs/>
          <w:sz w:val="22"/>
          <w:szCs w:val="22"/>
        </w:rPr>
        <w:t>Art</w:t>
      </w:r>
      <w:proofErr w:type="spellEnd"/>
      <w:r>
        <w:rPr>
          <w:rFonts w:ascii="Arial" w:hAnsi="Arial" w:cs="Arial"/>
          <w:bCs/>
          <w:sz w:val="22"/>
          <w:szCs w:val="22"/>
        </w:rPr>
        <w:t xml:space="preserve"> 65, da Lei nº 8.666/93 (Brasil).</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hAnsi="Arial" w:cs="Arial"/>
          <w:b/>
          <w:bCs w:val="0"/>
          <w:color w:val="auto"/>
          <w:sz w:val="22"/>
          <w:szCs w:val="22"/>
        </w:rPr>
        <w:t xml:space="preserve">13. </w:t>
      </w:r>
      <w:r>
        <w:rPr>
          <w:rFonts w:ascii="Arial" w:eastAsia="MS Mincho" w:hAnsi="Arial" w:cs="Arial"/>
          <w:b/>
          <w:bCs w:val="0"/>
          <w:color w:val="auto"/>
          <w:sz w:val="22"/>
          <w:szCs w:val="22"/>
        </w:rPr>
        <w:t>RESPONSABILIDADE DA CONTRATADA</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Cs w:val="0"/>
          <w:color w:val="auto"/>
          <w:sz w:val="22"/>
          <w:szCs w:val="22"/>
        </w:rPr>
      </w:pPr>
      <w:r>
        <w:rPr>
          <w:rFonts w:ascii="Arial" w:eastAsia="MS Mincho" w:hAnsi="Arial" w:cs="Arial"/>
          <w:b/>
          <w:color w:val="auto"/>
          <w:sz w:val="22"/>
          <w:szCs w:val="22"/>
        </w:rPr>
        <w:t>13.1 -</w:t>
      </w:r>
      <w:r>
        <w:rPr>
          <w:rFonts w:ascii="Arial" w:eastAsia="MS Mincho" w:hAnsi="Arial" w:cs="Arial"/>
          <w:bCs w:val="0"/>
          <w:color w:val="auto"/>
          <w:sz w:val="22"/>
          <w:szCs w:val="22"/>
        </w:rPr>
        <w:t xml:space="preserve"> A CONTRATADA assumirá responsabilidade pela entrega do objeto, bem como por quaisquer danos decorrentes da entrega, causados </w:t>
      </w:r>
      <w:proofErr w:type="gramStart"/>
      <w:r>
        <w:rPr>
          <w:rFonts w:ascii="Arial" w:eastAsia="MS Mincho" w:hAnsi="Arial" w:cs="Arial"/>
          <w:bCs w:val="0"/>
          <w:color w:val="auto"/>
          <w:sz w:val="22"/>
          <w:szCs w:val="22"/>
        </w:rPr>
        <w:t>à</w:t>
      </w:r>
      <w:proofErr w:type="gramEnd"/>
      <w:r>
        <w:rPr>
          <w:rFonts w:ascii="Arial" w:eastAsia="MS Mincho" w:hAnsi="Arial" w:cs="Arial"/>
          <w:bCs w:val="0"/>
          <w:color w:val="auto"/>
          <w:sz w:val="22"/>
          <w:szCs w:val="22"/>
        </w:rPr>
        <w:t xml:space="preserve"> esta Municipalidade ou à terceiros.</w:t>
      </w:r>
    </w:p>
    <w:p w:rsidR="00D71C8C" w:rsidRDefault="00D71C8C" w:rsidP="00D71C8C">
      <w:pPr>
        <w:pStyle w:val="TextosemFormatao"/>
        <w:widowControl/>
        <w:rPr>
          <w:rFonts w:ascii="Arial" w:eastAsia="MS Mincho" w:hAnsi="Arial" w:cs="Arial"/>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color w:val="auto"/>
          <w:sz w:val="22"/>
          <w:szCs w:val="22"/>
        </w:rPr>
        <w:t>13.2 -</w:t>
      </w:r>
      <w:r>
        <w:rPr>
          <w:rFonts w:ascii="Arial" w:eastAsia="MS Mincho" w:hAnsi="Arial" w:cs="Arial"/>
          <w:bCs w:val="0"/>
          <w:color w:val="auto"/>
          <w:sz w:val="22"/>
          <w:szCs w:val="22"/>
        </w:rPr>
        <w:t xml:space="preserve"> A CONTRATADA obriga-se a manter, durante toda a execução do Contrato, em compatibilidade com as obrigações por ele assumidas, todas as condições de habilitação e qualificação exigidas na licitação, </w:t>
      </w:r>
      <w:proofErr w:type="gramStart"/>
      <w:r>
        <w:rPr>
          <w:rFonts w:ascii="Arial" w:eastAsia="MS Mincho" w:hAnsi="Arial" w:cs="Arial"/>
          <w:bCs w:val="0"/>
          <w:color w:val="auto"/>
          <w:sz w:val="22"/>
          <w:szCs w:val="22"/>
        </w:rPr>
        <w:t>sob pena</w:t>
      </w:r>
      <w:proofErr w:type="gramEnd"/>
      <w:r>
        <w:rPr>
          <w:rFonts w:ascii="Arial" w:eastAsia="MS Mincho" w:hAnsi="Arial" w:cs="Arial"/>
          <w:bCs w:val="0"/>
          <w:color w:val="auto"/>
          <w:sz w:val="22"/>
          <w:szCs w:val="22"/>
        </w:rPr>
        <w:t xml:space="preserve"> de rescisão do Contrato por não cumprimento do mesmo.</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bCs w:val="0"/>
          <w:color w:val="auto"/>
          <w:sz w:val="22"/>
          <w:szCs w:val="22"/>
        </w:rPr>
        <w:t xml:space="preserve">14. OBRIGAÇÕES DO </w:t>
      </w:r>
      <w:r w:rsidR="00BE0477">
        <w:rPr>
          <w:rFonts w:ascii="Arial" w:eastAsia="MS Mincho" w:hAnsi="Arial" w:cs="Arial"/>
          <w:b/>
          <w:bCs w:val="0"/>
          <w:color w:val="auto"/>
          <w:sz w:val="22"/>
          <w:szCs w:val="22"/>
        </w:rPr>
        <w:t>FUNDO DE SAÚDE</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14.1 -</w:t>
      </w:r>
      <w:r>
        <w:rPr>
          <w:rFonts w:ascii="Arial" w:hAnsi="Arial" w:cs="Arial"/>
          <w:bCs/>
          <w:sz w:val="22"/>
          <w:szCs w:val="22"/>
        </w:rPr>
        <w:t xml:space="preserve"> O </w:t>
      </w:r>
      <w:r w:rsidR="00BE0477">
        <w:rPr>
          <w:rFonts w:ascii="Arial" w:hAnsi="Arial" w:cs="Arial"/>
          <w:bCs/>
          <w:sz w:val="22"/>
          <w:szCs w:val="22"/>
        </w:rPr>
        <w:t>Fundo de Saúde</w:t>
      </w:r>
      <w:r>
        <w:rPr>
          <w:rFonts w:ascii="Arial" w:hAnsi="Arial" w:cs="Arial"/>
          <w:bCs/>
          <w:sz w:val="22"/>
          <w:szCs w:val="22"/>
        </w:rPr>
        <w:t xml:space="preserve"> ficará obrigado 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D71C8C" w:rsidRDefault="00D71C8C" w:rsidP="00D71C8C">
      <w:pPr>
        <w:tabs>
          <w:tab w:val="clear" w:pos="708"/>
          <w:tab w:val="left" w:pos="536"/>
          <w:tab w:val="left" w:pos="2270"/>
          <w:tab w:val="left" w:pos="4294"/>
        </w:tabs>
        <w:ind w:left="2280"/>
        <w:jc w:val="both"/>
        <w:rPr>
          <w:rFonts w:ascii="Arial" w:hAnsi="Arial" w:cs="Arial"/>
          <w:bCs/>
          <w:sz w:val="22"/>
          <w:szCs w:val="22"/>
        </w:rPr>
      </w:pPr>
      <w:r>
        <w:rPr>
          <w:rFonts w:ascii="Arial" w:hAnsi="Arial" w:cs="Arial"/>
          <w:bCs/>
          <w:sz w:val="22"/>
          <w:szCs w:val="22"/>
        </w:rPr>
        <w:t xml:space="preserve">   </w:t>
      </w:r>
    </w:p>
    <w:p w:rsidR="00D71C8C" w:rsidRDefault="00D71C8C" w:rsidP="00D71C8C">
      <w:pPr>
        <w:pStyle w:val="PADRAO"/>
        <w:widowControl/>
        <w:rPr>
          <w:rFonts w:ascii="Arial" w:hAnsi="Arial" w:cs="Arial"/>
          <w:bCs w:val="0"/>
          <w:color w:val="auto"/>
          <w:sz w:val="22"/>
          <w:szCs w:val="22"/>
        </w:rPr>
      </w:pPr>
      <w:r>
        <w:rPr>
          <w:rFonts w:ascii="Arial" w:hAnsi="Arial" w:cs="Arial"/>
          <w:bCs w:val="0"/>
          <w:color w:val="auto"/>
          <w:sz w:val="22"/>
          <w:szCs w:val="22"/>
        </w:rPr>
        <w:t>b) efetuar o pagamento à Contratada, de acordo com as condições estabelecidas neste Edital.</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bCs w:val="0"/>
          <w:color w:val="auto"/>
          <w:sz w:val="22"/>
          <w:szCs w:val="22"/>
        </w:rPr>
        <w:t xml:space="preserve">15. DA INEXECUÇÃO E RESCISÃO </w:t>
      </w:r>
    </w:p>
    <w:p w:rsidR="00D71C8C" w:rsidRDefault="00D71C8C" w:rsidP="00D71C8C">
      <w:pPr>
        <w:pStyle w:val="Recuodecorpodetexto2"/>
        <w:widowControl/>
        <w:tabs>
          <w:tab w:val="clear" w:pos="536"/>
          <w:tab w:val="left" w:pos="1701"/>
        </w:tabs>
        <w:ind w:firstLine="0"/>
        <w:rPr>
          <w:rFonts w:ascii="Arial" w:hAnsi="Arial" w:cs="Arial"/>
          <w:b/>
          <w:bCs w:val="0"/>
          <w:color w:val="auto"/>
          <w:sz w:val="22"/>
          <w:szCs w:val="22"/>
        </w:rPr>
      </w:pPr>
    </w:p>
    <w:p w:rsidR="00D71C8C" w:rsidRDefault="00D71C8C" w:rsidP="00D71C8C">
      <w:pPr>
        <w:pStyle w:val="Recuodecorpodetexto2"/>
        <w:widowControl/>
        <w:tabs>
          <w:tab w:val="clear" w:pos="536"/>
          <w:tab w:val="left" w:pos="1701"/>
        </w:tabs>
        <w:ind w:firstLine="0"/>
        <w:rPr>
          <w:rFonts w:ascii="Arial" w:hAnsi="Arial" w:cs="Arial"/>
          <w:bCs w:val="0"/>
          <w:color w:val="auto"/>
          <w:sz w:val="22"/>
          <w:szCs w:val="22"/>
        </w:rPr>
      </w:pPr>
      <w:r>
        <w:rPr>
          <w:rFonts w:ascii="Arial" w:hAnsi="Arial" w:cs="Arial"/>
          <w:b/>
          <w:color w:val="auto"/>
          <w:sz w:val="22"/>
          <w:szCs w:val="22"/>
        </w:rPr>
        <w:t>15.1 -</w:t>
      </w:r>
      <w:r>
        <w:rPr>
          <w:rFonts w:ascii="Arial" w:hAnsi="Arial" w:cs="Arial"/>
          <w:b/>
          <w:bCs w:val="0"/>
          <w:color w:val="auto"/>
          <w:sz w:val="22"/>
          <w:szCs w:val="22"/>
        </w:rPr>
        <w:t xml:space="preserve"> </w:t>
      </w:r>
      <w:r>
        <w:rPr>
          <w:rFonts w:ascii="Arial" w:hAnsi="Arial" w:cs="Arial"/>
          <w:bCs w:val="0"/>
          <w:color w:val="auto"/>
          <w:sz w:val="22"/>
          <w:szCs w:val="22"/>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17, deste Edital.</w:t>
      </w:r>
    </w:p>
    <w:p w:rsidR="00D71C8C" w:rsidRDefault="00D71C8C" w:rsidP="00D71C8C">
      <w:pPr>
        <w:pStyle w:val="Cabealho"/>
        <w:widowControl/>
        <w:rPr>
          <w:rFonts w:ascii="Arial" w:hAnsi="Arial" w:cs="Arial"/>
          <w:bCs w:val="0"/>
          <w:color w:val="auto"/>
          <w:sz w:val="22"/>
          <w:szCs w:val="22"/>
        </w:rPr>
      </w:pPr>
    </w:p>
    <w:p w:rsidR="00D71C8C" w:rsidRDefault="00D71C8C" w:rsidP="00D71C8C">
      <w:pPr>
        <w:tabs>
          <w:tab w:val="clear" w:pos="708"/>
          <w:tab w:val="left" w:pos="1701"/>
          <w:tab w:val="left" w:pos="2270"/>
          <w:tab w:val="left" w:pos="4294"/>
        </w:tabs>
        <w:jc w:val="both"/>
        <w:rPr>
          <w:rFonts w:ascii="Arial" w:hAnsi="Arial" w:cs="Arial"/>
          <w:bCs/>
          <w:sz w:val="22"/>
          <w:szCs w:val="22"/>
        </w:rPr>
      </w:pPr>
      <w:r>
        <w:rPr>
          <w:rFonts w:ascii="Arial" w:hAnsi="Arial" w:cs="Arial"/>
          <w:b/>
          <w:sz w:val="22"/>
          <w:szCs w:val="22"/>
        </w:rPr>
        <w:t>15.2 -</w:t>
      </w:r>
      <w:r>
        <w:rPr>
          <w:rFonts w:ascii="Arial" w:hAnsi="Arial" w:cs="Arial"/>
          <w:b/>
          <w:bCs/>
          <w:sz w:val="22"/>
          <w:szCs w:val="22"/>
        </w:rPr>
        <w:t xml:space="preserve"> </w:t>
      </w:r>
      <w:r>
        <w:rPr>
          <w:rFonts w:ascii="Arial" w:hAnsi="Arial" w:cs="Arial"/>
          <w:bCs/>
          <w:sz w:val="22"/>
          <w:szCs w:val="22"/>
        </w:rPr>
        <w:t xml:space="preserve">O Contrato poderá ser rescindido, ainda, nas seguintes modalidades, sem prejuízo do disposto no art. 78 da Lei n. 8.666, de </w:t>
      </w:r>
      <w:proofErr w:type="gramStart"/>
      <w:r>
        <w:rPr>
          <w:rFonts w:ascii="Arial" w:hAnsi="Arial" w:cs="Arial"/>
          <w:bCs/>
          <w:sz w:val="22"/>
          <w:szCs w:val="22"/>
        </w:rPr>
        <w:t>21 de junho de 1993 atualizada</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15.2.1 -</w:t>
      </w:r>
      <w:r>
        <w:rPr>
          <w:rFonts w:ascii="Arial" w:hAnsi="Arial" w:cs="Arial"/>
          <w:bCs/>
          <w:sz w:val="22"/>
          <w:szCs w:val="22"/>
        </w:rPr>
        <w:t xml:space="preserve"> Unilateralmente, a critério exclusivo da Administração Municipal, mediante formalização, assegurado o contraditório e a ampla defesa, nos seguintes casos:</w:t>
      </w:r>
    </w:p>
    <w:p w:rsidR="00D71C8C" w:rsidRDefault="00D71C8C" w:rsidP="00D71C8C">
      <w:pPr>
        <w:tabs>
          <w:tab w:val="clear" w:pos="708"/>
          <w:tab w:val="left" w:pos="536"/>
          <w:tab w:val="left" w:pos="2270"/>
          <w:tab w:val="left" w:pos="4294"/>
        </w:tabs>
        <w:ind w:left="2268"/>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 o atraso injustificado, a juízo da Administração, na entrega do material licitado;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b) entrega de material fora das especificações constantes no Objeto deste edital;</w:t>
      </w:r>
      <w:proofErr w:type="gramStart"/>
      <w:r>
        <w:rPr>
          <w:rFonts w:ascii="Arial" w:hAnsi="Arial" w:cs="Arial"/>
          <w:bCs/>
          <w:sz w:val="22"/>
          <w:szCs w:val="22"/>
        </w:rPr>
        <w:t xml:space="preserve">  </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End"/>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c) a subcontratação total ou parcial do objeto deste Edital, a associação da licitante vencedora com outrem, a cessão ou transferência, total ou parcial, bem como a fusão, cisão ou incorporação, que afetem o cumprimento da obrigação assumida;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d) o desatendimento das determinações regulares da autoridade designada para acompanhar e fiscalizar a entrega do material, assim como as de seus superiores;</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 xml:space="preserve">e) o cometimento reiterado de faltas na execução do objeto deste Edital, anotadas na forma do § 1º, do art. 67, da Lei nº 8.666, de </w:t>
      </w:r>
      <w:proofErr w:type="gramStart"/>
      <w:r>
        <w:rPr>
          <w:rFonts w:ascii="Arial" w:hAnsi="Arial" w:cs="Arial"/>
          <w:bCs/>
          <w:sz w:val="22"/>
          <w:szCs w:val="22"/>
        </w:rPr>
        <w:t>21 de junho de 1993 atualizada</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f) a decretação de falência ou a instauração de insolvência civil;</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g) a dissolução da empresa;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h) a alteração social ou a modificação da finalidade ou da estrutura da empresa que, a juízo da Administração, prejudique a execução deste Contrato;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 xml:space="preserve">j) razões de interesse público, de alta relevância e amplo conhecimento, </w:t>
      </w:r>
      <w:proofErr w:type="gramStart"/>
      <w:r>
        <w:rPr>
          <w:rFonts w:ascii="Arial" w:hAnsi="Arial" w:cs="Arial"/>
          <w:bCs/>
          <w:sz w:val="22"/>
          <w:szCs w:val="22"/>
        </w:rPr>
        <w:t>justificadas e determinadas</w:t>
      </w:r>
      <w:proofErr w:type="gramEnd"/>
      <w:r>
        <w:rPr>
          <w:rFonts w:ascii="Arial" w:hAnsi="Arial" w:cs="Arial"/>
          <w:bCs/>
          <w:sz w:val="22"/>
          <w:szCs w:val="22"/>
        </w:rPr>
        <w:t xml:space="preserve"> pela máxima autoridade da esfera administrativa a que está subordinado o licitante vencedor e exaradas no processo administrativo a que se refere o contrato; e</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l) a ocorrência de caso fortuito ou força maior, regularmente comprovados, impeditivos da execução do Contrato.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15.2.2 -</w:t>
      </w:r>
      <w:r>
        <w:rPr>
          <w:rFonts w:ascii="Arial" w:hAnsi="Arial" w:cs="Arial"/>
          <w:bCs/>
          <w:sz w:val="22"/>
          <w:szCs w:val="22"/>
        </w:rPr>
        <w:t xml:space="preserve"> Amigavelmente, por acordo entre as partes, reduzido a termo no processo da licitação, desde que haja conveniência para a Administração;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15.2.3 -</w:t>
      </w:r>
      <w:r>
        <w:rPr>
          <w:rFonts w:ascii="Arial" w:hAnsi="Arial" w:cs="Arial"/>
          <w:bCs/>
          <w:sz w:val="22"/>
          <w:szCs w:val="22"/>
        </w:rPr>
        <w:t xml:space="preserve"> Judicialmente, nos termos da legislação vigente.</w:t>
      </w:r>
    </w:p>
    <w:p w:rsidR="00D71C8C" w:rsidRDefault="00D71C8C" w:rsidP="00D71C8C">
      <w:pPr>
        <w:pStyle w:val="Cabealho"/>
        <w:widowControl/>
        <w:rPr>
          <w:rFonts w:ascii="Arial" w:hAnsi="Arial" w:cs="Arial"/>
          <w:bCs w:val="0"/>
          <w:color w:val="auto"/>
          <w:sz w:val="22"/>
          <w:szCs w:val="22"/>
        </w:rPr>
      </w:pPr>
    </w:p>
    <w:p w:rsidR="00D71C8C" w:rsidRDefault="00D71C8C" w:rsidP="00D71C8C">
      <w:pPr>
        <w:tabs>
          <w:tab w:val="clear" w:pos="708"/>
          <w:tab w:val="left" w:pos="1701"/>
          <w:tab w:val="left" w:pos="2270"/>
          <w:tab w:val="left" w:pos="4294"/>
        </w:tabs>
        <w:jc w:val="both"/>
        <w:rPr>
          <w:rFonts w:ascii="Arial" w:hAnsi="Arial" w:cs="Arial"/>
          <w:bCs/>
          <w:sz w:val="22"/>
          <w:szCs w:val="22"/>
        </w:rPr>
      </w:pPr>
      <w:r>
        <w:rPr>
          <w:rFonts w:ascii="Arial" w:hAnsi="Arial" w:cs="Arial"/>
          <w:b/>
          <w:sz w:val="22"/>
          <w:szCs w:val="22"/>
        </w:rPr>
        <w:t>15.3 -</w:t>
      </w:r>
      <w:r>
        <w:rPr>
          <w:rFonts w:ascii="Arial" w:hAnsi="Arial" w:cs="Arial"/>
          <w:b/>
          <w:bCs/>
          <w:sz w:val="22"/>
          <w:szCs w:val="22"/>
        </w:rPr>
        <w:t xml:space="preserve"> </w:t>
      </w:r>
      <w:r>
        <w:rPr>
          <w:rFonts w:ascii="Arial" w:hAnsi="Arial" w:cs="Arial"/>
          <w:bCs/>
          <w:sz w:val="22"/>
          <w:szCs w:val="22"/>
        </w:rPr>
        <w:t xml:space="preserve">A rescisão administrativa ou amigável deverá ser precedida de autorização escrita e fundamentada pela autoridade competente.      </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bCs w:val="0"/>
          <w:color w:val="auto"/>
          <w:sz w:val="22"/>
          <w:szCs w:val="22"/>
        </w:rPr>
        <w:t>16. PENALIDADES</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Cs w:val="0"/>
          <w:color w:val="auto"/>
          <w:sz w:val="22"/>
          <w:szCs w:val="22"/>
        </w:rPr>
      </w:pPr>
      <w:r>
        <w:rPr>
          <w:rFonts w:ascii="Arial" w:eastAsia="MS Mincho" w:hAnsi="Arial" w:cs="Arial"/>
          <w:b/>
          <w:color w:val="auto"/>
          <w:sz w:val="22"/>
          <w:szCs w:val="22"/>
        </w:rPr>
        <w:t>16.1 -</w:t>
      </w:r>
      <w:r>
        <w:rPr>
          <w:rFonts w:ascii="Arial" w:eastAsia="MS Mincho" w:hAnsi="Arial" w:cs="Arial"/>
          <w:bCs w:val="0"/>
          <w:color w:val="auto"/>
          <w:sz w:val="22"/>
          <w:szCs w:val="22"/>
        </w:rPr>
        <w:t xml:space="preserve"> À Contratada que não cumprir com as obrigações assumidas ou com os preceitos legais poderá sofrer as seguintes penalidades, isolada e conjuntamente: </w:t>
      </w:r>
    </w:p>
    <w:p w:rsidR="00D71C8C" w:rsidRDefault="00D71C8C" w:rsidP="00D71C8C">
      <w:pPr>
        <w:pStyle w:val="TextosemFormatao"/>
        <w:widowControl/>
        <w:rPr>
          <w:rFonts w:ascii="Arial" w:eastAsia="MS Mincho" w:hAnsi="Arial" w:cs="Arial"/>
          <w:bCs w:val="0"/>
          <w:color w:val="auto"/>
          <w:sz w:val="22"/>
          <w:szCs w:val="22"/>
        </w:rPr>
      </w:pP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Advertência;</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Multa de 10% sobre o valor do Contrato;</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Suspensão do direito de licitar junto ao Município por até dois (02) anos;</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Rescisão contratual sem que decorra do ato direito de qualquer natureza à Contratada.</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16.2 –</w:t>
      </w:r>
      <w:r>
        <w:rPr>
          <w:rFonts w:ascii="Arial" w:hAnsi="Arial" w:cs="Arial"/>
          <w:bCs w:val="0"/>
          <w:color w:val="auto"/>
          <w:sz w:val="22"/>
          <w:szCs w:val="22"/>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17 – DAS ATRIBUIÇÕES DO PREGOEIRO</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b/>
          <w:bCs/>
          <w:sz w:val="22"/>
          <w:szCs w:val="22"/>
        </w:rPr>
        <w:t xml:space="preserve">17.1 – </w:t>
      </w:r>
      <w:r>
        <w:rPr>
          <w:rFonts w:ascii="Arial" w:hAnsi="Arial" w:cs="Arial"/>
          <w:sz w:val="22"/>
          <w:szCs w:val="22"/>
        </w:rPr>
        <w:t>Além das atribuições já evidenciadas neste Edital de Licitação e as previstas em Lei, o Pregoeiro poderá ainda:</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b/>
          <w:bCs/>
          <w:sz w:val="22"/>
          <w:szCs w:val="22"/>
        </w:rPr>
        <w:t xml:space="preserve">17.1.1 – </w:t>
      </w:r>
      <w:r>
        <w:rPr>
          <w:rFonts w:ascii="Arial" w:hAnsi="Arial" w:cs="Arial"/>
          <w:sz w:val="22"/>
          <w:szCs w:val="22"/>
        </w:rPr>
        <w:t>Advertir os representantes das empresas proponentes, bem como qualquer pessoa presente a sessão pública, em virtude de comportamento ou expressões inadequadas para o momento.</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18.1.2 – Estabelecer redução mínima em cada lance, bem como estabelecer tempo máximo para o proponente ofertar seu lance.</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17.1.3 – Interromper o processo, para qualquer situação adversa que possa ocorrer durante a sessão pública.</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 xml:space="preserve">17.1.4 – Baixar diligências para dirimir qualquer dúvida em relação ao processo e/ou documentação, inclusive para que </w:t>
      </w:r>
      <w:proofErr w:type="gramStart"/>
      <w:r>
        <w:rPr>
          <w:rFonts w:ascii="Arial" w:hAnsi="Arial" w:cs="Arial"/>
          <w:sz w:val="22"/>
          <w:szCs w:val="22"/>
        </w:rPr>
        <w:t>havendo</w:t>
      </w:r>
      <w:proofErr w:type="gramEnd"/>
      <w:r>
        <w:rPr>
          <w:rFonts w:ascii="Arial" w:hAnsi="Arial" w:cs="Arial"/>
          <w:sz w:val="22"/>
          <w:szCs w:val="22"/>
        </w:rPr>
        <w:t xml:space="preserve"> algum valor de lance ofertado sendo considerado inexequível, para que o autor comprove que a mesma pode ser executada.   </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17.1.5 – Permitir aos credenciados, contato com terceiros para formular lances.</w:t>
      </w:r>
    </w:p>
    <w:p w:rsidR="00D71C8C" w:rsidRDefault="00D71C8C" w:rsidP="00D71C8C">
      <w:pPr>
        <w:tabs>
          <w:tab w:val="clear" w:pos="708"/>
          <w:tab w:val="left" w:pos="536"/>
          <w:tab w:val="left" w:pos="2270"/>
          <w:tab w:val="left" w:pos="4294"/>
        </w:tabs>
        <w:jc w:val="both"/>
        <w:rPr>
          <w:rFonts w:ascii="Arial" w:hAnsi="Arial" w:cs="Arial"/>
          <w:b/>
          <w:sz w:val="22"/>
          <w:szCs w:val="22"/>
        </w:rPr>
      </w:pPr>
      <w:r>
        <w:rPr>
          <w:rFonts w:ascii="Arial" w:hAnsi="Arial" w:cs="Arial"/>
          <w:b/>
          <w:sz w:val="22"/>
          <w:szCs w:val="22"/>
        </w:rPr>
        <w:t xml:space="preserve">17.1.6 – Tomar de forma oral do licitante </w:t>
      </w:r>
      <w:r>
        <w:rPr>
          <w:rFonts w:ascii="Arial" w:hAnsi="Arial" w:cs="Arial"/>
          <w:b/>
          <w:sz w:val="22"/>
          <w:szCs w:val="22"/>
          <w:u w:val="single"/>
        </w:rPr>
        <w:t>credenciado presente</w:t>
      </w:r>
      <w:proofErr w:type="gramStart"/>
      <w:r>
        <w:rPr>
          <w:rFonts w:ascii="Arial" w:hAnsi="Arial" w:cs="Arial"/>
          <w:b/>
          <w:sz w:val="22"/>
          <w:szCs w:val="22"/>
        </w:rPr>
        <w:t xml:space="preserve">  </w:t>
      </w:r>
      <w:proofErr w:type="gramEnd"/>
      <w:r>
        <w:rPr>
          <w:rFonts w:ascii="Arial" w:hAnsi="Arial" w:cs="Arial"/>
          <w:b/>
          <w:sz w:val="22"/>
          <w:szCs w:val="22"/>
        </w:rPr>
        <w:t>a declaração de que cumpre todos os requisitos de habilitação.(se for o caso).</w:t>
      </w:r>
    </w:p>
    <w:p w:rsidR="00D71C8C" w:rsidRDefault="00D71C8C" w:rsidP="00D71C8C">
      <w:pPr>
        <w:tabs>
          <w:tab w:val="clear" w:pos="708"/>
          <w:tab w:val="left" w:pos="536"/>
          <w:tab w:val="left" w:pos="2270"/>
          <w:tab w:val="left" w:pos="4294"/>
        </w:tabs>
        <w:jc w:val="both"/>
        <w:rPr>
          <w:rFonts w:ascii="Arial" w:hAnsi="Arial" w:cs="Arial"/>
          <w:b/>
          <w:sz w:val="22"/>
          <w:szCs w:val="22"/>
        </w:rPr>
      </w:pPr>
      <w:r>
        <w:rPr>
          <w:rFonts w:ascii="Arial" w:hAnsi="Arial" w:cs="Arial"/>
          <w:b/>
          <w:sz w:val="22"/>
          <w:szCs w:val="22"/>
        </w:rPr>
        <w:t xml:space="preserve">17.1.7- Tomar de forma oral do licitante </w:t>
      </w:r>
      <w:r>
        <w:rPr>
          <w:rFonts w:ascii="Arial" w:hAnsi="Arial" w:cs="Arial"/>
          <w:b/>
          <w:sz w:val="22"/>
          <w:szCs w:val="22"/>
          <w:u w:val="single"/>
        </w:rPr>
        <w:t>credenciado presente</w:t>
      </w:r>
      <w:proofErr w:type="gramStart"/>
      <w:r>
        <w:rPr>
          <w:rFonts w:ascii="Arial" w:hAnsi="Arial" w:cs="Arial"/>
          <w:b/>
          <w:sz w:val="22"/>
          <w:szCs w:val="22"/>
        </w:rPr>
        <w:t xml:space="preserve">   </w:t>
      </w:r>
      <w:proofErr w:type="gramEnd"/>
      <w:r>
        <w:rPr>
          <w:rFonts w:ascii="Arial" w:hAnsi="Arial" w:cs="Arial"/>
          <w:b/>
          <w:sz w:val="22"/>
          <w:szCs w:val="22"/>
        </w:rPr>
        <w:t xml:space="preserve">a declaração </w:t>
      </w:r>
      <w:r>
        <w:rPr>
          <w:rFonts w:ascii="Arial" w:hAnsi="Arial" w:cs="Arial"/>
          <w:b/>
          <w:bCs/>
          <w:sz w:val="22"/>
          <w:szCs w:val="22"/>
        </w:rPr>
        <w:t>de que o(s) objeto(s) ofertados atendem  todas  as especificações descritas no Edital (se for o caso)</w:t>
      </w:r>
    </w:p>
    <w:p w:rsidR="00D71C8C" w:rsidRDefault="00D71C8C" w:rsidP="00D71C8C">
      <w:pPr>
        <w:tabs>
          <w:tab w:val="clear" w:pos="708"/>
          <w:tab w:val="left" w:pos="536"/>
          <w:tab w:val="left" w:pos="2270"/>
          <w:tab w:val="left" w:pos="4294"/>
        </w:tabs>
        <w:jc w:val="both"/>
        <w:rPr>
          <w:rFonts w:ascii="Arial" w:hAnsi="Arial" w:cs="Arial"/>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18. DISPOSIÇÕES GERAIS</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r>
        <w:rPr>
          <w:rFonts w:ascii="Arial" w:hAnsi="Arial" w:cs="Arial"/>
          <w:b/>
          <w:sz w:val="22"/>
          <w:szCs w:val="22"/>
        </w:rPr>
        <w:t>18.1 -</w:t>
      </w:r>
      <w:r>
        <w:rPr>
          <w:rFonts w:ascii="Arial" w:hAnsi="Arial" w:cs="Arial"/>
          <w:b/>
          <w:bCs/>
          <w:sz w:val="22"/>
          <w:szCs w:val="22"/>
        </w:rPr>
        <w:t xml:space="preserve"> </w:t>
      </w:r>
      <w:r>
        <w:rPr>
          <w:rFonts w:ascii="Arial" w:hAnsi="Arial" w:cs="Arial"/>
          <w:bCs/>
          <w:sz w:val="22"/>
          <w:szCs w:val="22"/>
        </w:rPr>
        <w:t xml:space="preserve">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w:t>
      </w:r>
      <w:proofErr w:type="gramStart"/>
      <w:r>
        <w:rPr>
          <w:rFonts w:ascii="Arial" w:hAnsi="Arial" w:cs="Arial"/>
          <w:bCs/>
          <w:sz w:val="22"/>
          <w:szCs w:val="22"/>
        </w:rPr>
        <w:t>21 de junho de 1993 atualizada</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
          <w:bCs/>
          <w:sz w:val="22"/>
          <w:szCs w:val="22"/>
        </w:rPr>
      </w:pP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r>
        <w:rPr>
          <w:rFonts w:ascii="Arial" w:hAnsi="Arial" w:cs="Arial"/>
          <w:b/>
          <w:sz w:val="22"/>
          <w:szCs w:val="22"/>
        </w:rPr>
        <w:t>18.2 -</w:t>
      </w:r>
      <w:r>
        <w:rPr>
          <w:rFonts w:ascii="Arial" w:hAnsi="Arial" w:cs="Arial"/>
          <w:bCs/>
          <w:sz w:val="22"/>
          <w:szCs w:val="22"/>
        </w:rPr>
        <w:t xml:space="preserve"> As reclamações referentes à documentação e às propostas deverão ser feitas no momento de sua abertura, respectivamente, no final de cada Sessão Pública, quando serão registradas em ata, sendo vedada a </w:t>
      </w:r>
      <w:proofErr w:type="gramStart"/>
      <w:r>
        <w:rPr>
          <w:rFonts w:ascii="Arial" w:hAnsi="Arial" w:cs="Arial"/>
          <w:bCs/>
          <w:sz w:val="22"/>
          <w:szCs w:val="22"/>
        </w:rPr>
        <w:t>qualquer licitante observações ou reclamações posteriores, a este respeito</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p>
    <w:p w:rsidR="00D71C8C" w:rsidRDefault="00D71C8C" w:rsidP="00D71C8C">
      <w:pPr>
        <w:pStyle w:val="PADRAO"/>
        <w:widowControl/>
        <w:autoSpaceDE w:val="0"/>
        <w:autoSpaceDN w:val="0"/>
        <w:adjustRightInd w:val="0"/>
        <w:rPr>
          <w:rFonts w:ascii="Arial" w:hAnsi="Arial" w:cs="Arial"/>
          <w:bCs w:val="0"/>
          <w:color w:val="auto"/>
          <w:sz w:val="22"/>
          <w:szCs w:val="22"/>
        </w:rPr>
      </w:pPr>
      <w:r>
        <w:rPr>
          <w:rFonts w:ascii="Arial" w:hAnsi="Arial" w:cs="Arial"/>
          <w:b/>
          <w:color w:val="auto"/>
          <w:sz w:val="22"/>
          <w:szCs w:val="22"/>
        </w:rPr>
        <w:t>18.3 -</w:t>
      </w:r>
      <w:r>
        <w:rPr>
          <w:rFonts w:ascii="Arial" w:hAnsi="Arial" w:cs="Arial"/>
          <w:bCs w:val="0"/>
          <w:color w:val="auto"/>
          <w:sz w:val="22"/>
          <w:szCs w:val="22"/>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
          <w:bCs/>
          <w:sz w:val="22"/>
          <w:szCs w:val="22"/>
        </w:rPr>
      </w:pPr>
    </w:p>
    <w:p w:rsidR="00ED3AD1" w:rsidRDefault="00D71C8C" w:rsidP="00ED3AD1">
      <w:pPr>
        <w:pStyle w:val="Corpodetexto3"/>
        <w:widowControl/>
        <w:autoSpaceDE w:val="0"/>
        <w:autoSpaceDN w:val="0"/>
        <w:adjustRightInd w:val="0"/>
        <w:rPr>
          <w:rFonts w:ascii="Arial" w:hAnsi="Arial" w:cs="Arial"/>
          <w:bCs w:val="0"/>
          <w:color w:val="auto"/>
          <w:sz w:val="22"/>
          <w:szCs w:val="22"/>
        </w:rPr>
      </w:pPr>
      <w:r>
        <w:rPr>
          <w:rFonts w:ascii="Arial" w:hAnsi="Arial" w:cs="Arial"/>
          <w:b/>
          <w:color w:val="auto"/>
          <w:sz w:val="22"/>
          <w:szCs w:val="22"/>
        </w:rPr>
        <w:t>18.4 -</w:t>
      </w:r>
      <w:proofErr w:type="gramStart"/>
      <w:r>
        <w:rPr>
          <w:rFonts w:ascii="Arial" w:hAnsi="Arial" w:cs="Arial"/>
          <w:bCs w:val="0"/>
          <w:color w:val="auto"/>
          <w:sz w:val="22"/>
          <w:szCs w:val="22"/>
        </w:rPr>
        <w:t xml:space="preserve">  </w:t>
      </w:r>
      <w:proofErr w:type="gramEnd"/>
      <w:r>
        <w:rPr>
          <w:rFonts w:ascii="Arial" w:hAnsi="Arial" w:cs="Arial"/>
          <w:bCs w:val="0"/>
          <w:color w:val="auto"/>
          <w:sz w:val="22"/>
          <w:szCs w:val="22"/>
        </w:rPr>
        <w:t xml:space="preserve">Os casos omissos serão dirimidos pelo Pregoeiro, com observância da legislação regedora, em especial a Lei n. 8.666, de 21 de junho de 1993 atualizada, Lei 10.520, de 17 de julho de 2002 e o Decreto Municipal nº  17/2006, Decreto n.19/2009, decreto n. 132/2009, </w:t>
      </w:r>
      <w:r w:rsidR="00ED3AD1">
        <w:rPr>
          <w:rFonts w:ascii="Arial" w:hAnsi="Arial" w:cs="Arial"/>
          <w:bCs w:val="0"/>
          <w:color w:val="auto"/>
          <w:sz w:val="22"/>
          <w:szCs w:val="22"/>
        </w:rPr>
        <w:t>decreto n. 254/2012,  decreto n. 09/2018 e decreto n. 145/2019.</w:t>
      </w:r>
    </w:p>
    <w:p w:rsidR="00D71C8C" w:rsidRDefault="00D71C8C" w:rsidP="00ED3AD1">
      <w:pPr>
        <w:pStyle w:val="Corpodetexto3"/>
        <w:widowControl/>
        <w:autoSpaceDE w:val="0"/>
        <w:autoSpaceDN w:val="0"/>
        <w:adjustRightInd w:val="0"/>
        <w:rPr>
          <w:rFonts w:ascii="Arial" w:hAnsi="Arial" w:cs="Arial"/>
          <w:bCs w:val="0"/>
          <w:sz w:val="22"/>
          <w:szCs w:val="22"/>
        </w:rPr>
      </w:pPr>
    </w:p>
    <w:p w:rsidR="00D71C8C" w:rsidRDefault="00D71C8C" w:rsidP="00D71C8C">
      <w:pPr>
        <w:pStyle w:val="PADRAO"/>
        <w:rPr>
          <w:rFonts w:ascii="Arial" w:hAnsi="Arial" w:cs="Arial"/>
          <w:bCs w:val="0"/>
          <w:color w:val="auto"/>
          <w:sz w:val="22"/>
          <w:szCs w:val="22"/>
        </w:rPr>
      </w:pPr>
      <w:r>
        <w:rPr>
          <w:rFonts w:ascii="Arial" w:hAnsi="Arial" w:cs="Arial"/>
          <w:b/>
          <w:color w:val="auto"/>
          <w:sz w:val="22"/>
          <w:szCs w:val="22"/>
        </w:rPr>
        <w:t>18.5 -</w:t>
      </w:r>
      <w:r>
        <w:rPr>
          <w:rFonts w:ascii="Arial" w:hAnsi="Arial" w:cs="Arial"/>
          <w:bCs w:val="0"/>
          <w:color w:val="auto"/>
          <w:sz w:val="22"/>
          <w:szCs w:val="22"/>
        </w:rPr>
        <w:t xml:space="preserve"> No interesse da Administração Municipal, e sem que caiba às participantes qualquer reclamação ou indenização, poderá ser:</w:t>
      </w:r>
    </w:p>
    <w:p w:rsidR="00D71C8C" w:rsidRDefault="00D71C8C" w:rsidP="00D71C8C">
      <w:pPr>
        <w:pStyle w:val="PADRAO"/>
        <w:rPr>
          <w:rFonts w:ascii="Arial" w:hAnsi="Arial" w:cs="Arial"/>
          <w:bCs w:val="0"/>
          <w:color w:val="auto"/>
          <w:sz w:val="22"/>
          <w:szCs w:val="22"/>
        </w:rPr>
      </w:pPr>
    </w:p>
    <w:p w:rsidR="00D71C8C" w:rsidRDefault="00D71C8C" w:rsidP="00D71C8C">
      <w:pPr>
        <w:widowControl w:val="0"/>
        <w:tabs>
          <w:tab w:val="clear" w:pos="708"/>
          <w:tab w:val="left" w:pos="536"/>
          <w:tab w:val="left" w:pos="2270"/>
          <w:tab w:val="left" w:pos="4294"/>
        </w:tabs>
        <w:ind w:left="426"/>
        <w:jc w:val="both"/>
        <w:rPr>
          <w:rFonts w:ascii="Arial" w:hAnsi="Arial" w:cs="Arial"/>
          <w:bCs/>
          <w:sz w:val="22"/>
          <w:szCs w:val="22"/>
        </w:rPr>
      </w:pPr>
      <w:r>
        <w:rPr>
          <w:rFonts w:ascii="Arial" w:hAnsi="Arial" w:cs="Arial"/>
          <w:bCs/>
          <w:sz w:val="22"/>
          <w:szCs w:val="22"/>
        </w:rPr>
        <w:t>a) adiada a abertura da licitação;</w:t>
      </w:r>
    </w:p>
    <w:p w:rsidR="00D71C8C" w:rsidRDefault="00D71C8C" w:rsidP="00D71C8C">
      <w:pPr>
        <w:widowControl w:val="0"/>
        <w:tabs>
          <w:tab w:val="clear" w:pos="708"/>
          <w:tab w:val="left" w:pos="536"/>
          <w:tab w:val="left" w:pos="2270"/>
          <w:tab w:val="left" w:pos="4294"/>
        </w:tabs>
        <w:ind w:left="426"/>
        <w:jc w:val="both"/>
        <w:rPr>
          <w:rFonts w:ascii="Arial" w:hAnsi="Arial" w:cs="Arial"/>
          <w:bCs/>
          <w:sz w:val="22"/>
          <w:szCs w:val="22"/>
        </w:rPr>
      </w:pPr>
      <w:r>
        <w:rPr>
          <w:rFonts w:ascii="Arial" w:hAnsi="Arial" w:cs="Arial"/>
          <w:bCs/>
          <w:sz w:val="22"/>
          <w:szCs w:val="22"/>
        </w:rPr>
        <w:t xml:space="preserve">b) alteradas as condições do Edital, </w:t>
      </w:r>
      <w:proofErr w:type="gramStart"/>
      <w:r>
        <w:rPr>
          <w:rFonts w:ascii="Arial" w:hAnsi="Arial" w:cs="Arial"/>
          <w:bCs/>
          <w:sz w:val="22"/>
          <w:szCs w:val="22"/>
        </w:rPr>
        <w:t>obedecido o</w:t>
      </w:r>
      <w:proofErr w:type="gramEnd"/>
      <w:r>
        <w:rPr>
          <w:rFonts w:ascii="Arial" w:hAnsi="Arial" w:cs="Arial"/>
          <w:bCs/>
          <w:sz w:val="22"/>
          <w:szCs w:val="22"/>
        </w:rPr>
        <w:t xml:space="preserve"> disposto no § 4º do art. 21 da Lei 8.666, de 21 de junho de 1993, atualizada.</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sz w:val="22"/>
          <w:szCs w:val="22"/>
        </w:rPr>
        <w:t>18.6 -</w:t>
      </w:r>
      <w:proofErr w:type="gramStart"/>
      <w:r>
        <w:rPr>
          <w:rFonts w:ascii="Arial" w:hAnsi="Arial" w:cs="Arial"/>
          <w:bCs/>
          <w:sz w:val="22"/>
          <w:szCs w:val="22"/>
        </w:rPr>
        <w:t xml:space="preserve">  </w:t>
      </w:r>
      <w:proofErr w:type="gramEnd"/>
      <w:r>
        <w:rPr>
          <w:rFonts w:ascii="Arial" w:hAnsi="Arial" w:cs="Arial"/>
          <w:bCs/>
          <w:sz w:val="22"/>
          <w:szCs w:val="22"/>
        </w:rPr>
        <w:t>Integram este Edital, para todos os fins e efeitos, os seguintes anexos:</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 – Modelo de Carta de Credenciamento;</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II – Modelo de Declaração firmando o cumprimento aos requisitos de Habilitação;</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III – Modelo de Proposta</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IV – Modelo de Declaração firmando o cumprimento do disposto no inciso XXXIII do artigo 7º da Constituição Federal;</w:t>
      </w:r>
    </w:p>
    <w:p w:rsidR="00D71C8C" w:rsidRDefault="00D71C8C" w:rsidP="00D71C8C">
      <w:pPr>
        <w:numPr>
          <w:ilvl w:val="0"/>
          <w:numId w:val="6"/>
        </w:numPr>
        <w:tabs>
          <w:tab w:val="clear" w:pos="708"/>
          <w:tab w:val="left" w:pos="536"/>
          <w:tab w:val="left" w:pos="2270"/>
          <w:tab w:val="left" w:pos="4294"/>
        </w:tabs>
        <w:jc w:val="both"/>
        <w:rPr>
          <w:rFonts w:ascii="Arial" w:hAnsi="Arial" w:cs="Arial"/>
          <w:sz w:val="22"/>
          <w:szCs w:val="22"/>
        </w:rPr>
      </w:pPr>
      <w:r>
        <w:rPr>
          <w:rFonts w:ascii="Arial" w:hAnsi="Arial" w:cs="Arial"/>
          <w:sz w:val="22"/>
          <w:szCs w:val="22"/>
        </w:rPr>
        <w:t>ANEXO V -</w:t>
      </w:r>
      <w:proofErr w:type="gramStart"/>
      <w:r>
        <w:rPr>
          <w:rFonts w:ascii="Arial" w:hAnsi="Arial" w:cs="Arial"/>
          <w:sz w:val="22"/>
          <w:szCs w:val="22"/>
        </w:rPr>
        <w:t xml:space="preserve">  </w:t>
      </w:r>
      <w:proofErr w:type="gramEnd"/>
      <w:r>
        <w:rPr>
          <w:rFonts w:ascii="Arial" w:hAnsi="Arial" w:cs="Arial"/>
          <w:sz w:val="22"/>
          <w:szCs w:val="22"/>
        </w:rPr>
        <w:t>Declaração assegurando a inexistência de impedimento legal para licitar ou contratar com a licitante</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ANEXO VI</w:t>
      </w:r>
      <w:proofErr w:type="gramEnd"/>
      <w:r>
        <w:rPr>
          <w:rFonts w:ascii="Arial" w:hAnsi="Arial" w:cs="Arial"/>
          <w:bCs/>
          <w:sz w:val="22"/>
          <w:szCs w:val="22"/>
        </w:rPr>
        <w:t xml:space="preserve"> – Minuta de Contrato.</w:t>
      </w:r>
    </w:p>
    <w:p w:rsidR="00D71C8C" w:rsidRDefault="00D71C8C" w:rsidP="00D71C8C">
      <w:pPr>
        <w:rPr>
          <w:rFonts w:ascii="Arial" w:hAnsi="Arial" w:cs="Arial"/>
          <w:bCs/>
          <w:sz w:val="22"/>
          <w:szCs w:val="22"/>
        </w:rPr>
      </w:pPr>
    </w:p>
    <w:p w:rsidR="00D71C8C" w:rsidRDefault="00D71C8C" w:rsidP="00D71C8C">
      <w:pPr>
        <w:rPr>
          <w:rFonts w:ascii="Arial" w:hAnsi="Arial" w:cs="Arial"/>
          <w:bCs/>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
          <w:color w:val="auto"/>
          <w:sz w:val="22"/>
          <w:szCs w:val="22"/>
        </w:rPr>
        <w:t>18.7 -</w:t>
      </w:r>
      <w:proofErr w:type="gramStart"/>
      <w:r>
        <w:rPr>
          <w:rFonts w:ascii="Arial" w:hAnsi="Arial" w:cs="Arial"/>
          <w:bCs w:val="0"/>
          <w:color w:val="auto"/>
          <w:sz w:val="22"/>
          <w:szCs w:val="22"/>
        </w:rPr>
        <w:t xml:space="preserve">  </w:t>
      </w:r>
      <w:proofErr w:type="gramEnd"/>
      <w:r w:rsidR="00C42498">
        <w:rPr>
          <w:rFonts w:ascii="Arial" w:hAnsi="Arial" w:cs="Arial"/>
          <w:bCs w:val="0"/>
          <w:color w:val="auto"/>
          <w:sz w:val="22"/>
          <w:szCs w:val="22"/>
        </w:rPr>
        <w:t xml:space="preserve">Este </w:t>
      </w:r>
      <w:r>
        <w:rPr>
          <w:rFonts w:ascii="Arial" w:hAnsi="Arial" w:cs="Arial"/>
          <w:bCs w:val="0"/>
          <w:color w:val="auto"/>
          <w:sz w:val="22"/>
          <w:szCs w:val="22"/>
        </w:rPr>
        <w:t xml:space="preserve"> Edital, </w:t>
      </w:r>
      <w:r w:rsidR="00C42498">
        <w:rPr>
          <w:rFonts w:ascii="Arial" w:hAnsi="Arial" w:cs="Arial"/>
          <w:bCs w:val="0"/>
          <w:color w:val="auto"/>
          <w:sz w:val="22"/>
          <w:szCs w:val="22"/>
        </w:rPr>
        <w:t xml:space="preserve">estará disponível na íntegra no site do município no devido processo </w:t>
      </w:r>
      <w:hyperlink r:id="rId10" w:history="1">
        <w:r w:rsidR="00C42498" w:rsidRPr="00B35DF2">
          <w:rPr>
            <w:rStyle w:val="Hyperlink"/>
            <w:rFonts w:ascii="Arial" w:hAnsi="Arial" w:cs="Arial"/>
            <w:bCs w:val="0"/>
            <w:sz w:val="22"/>
            <w:szCs w:val="22"/>
          </w:rPr>
          <w:t>www.saobernardino.sc.gov.br</w:t>
        </w:r>
      </w:hyperlink>
      <w:r w:rsidR="00C42498">
        <w:rPr>
          <w:rFonts w:ascii="Arial" w:hAnsi="Arial" w:cs="Arial"/>
          <w:bCs w:val="0"/>
          <w:color w:val="auto"/>
          <w:sz w:val="22"/>
          <w:szCs w:val="22"/>
        </w:rPr>
        <w:t xml:space="preserve">, publicado na íntegra no DOM/SC/ </w:t>
      </w:r>
      <w:hyperlink r:id="rId11" w:history="1">
        <w:r w:rsidR="00C42498" w:rsidRPr="00B35DF2">
          <w:rPr>
            <w:rStyle w:val="Hyperlink"/>
            <w:rFonts w:ascii="Arial" w:hAnsi="Arial" w:cs="Arial"/>
            <w:bCs w:val="0"/>
            <w:sz w:val="22"/>
            <w:szCs w:val="22"/>
          </w:rPr>
          <w:t>www.diariomunicipal.sc.gov.br</w:t>
        </w:r>
      </w:hyperlink>
      <w:r w:rsidR="00C42498">
        <w:rPr>
          <w:rFonts w:ascii="Arial" w:hAnsi="Arial" w:cs="Arial"/>
          <w:bCs w:val="0"/>
          <w:color w:val="auto"/>
          <w:sz w:val="22"/>
          <w:szCs w:val="22"/>
        </w:rPr>
        <w:t xml:space="preserve">  e junto ao setor de licitações anexo a Prefeitura.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18.8 –</w:t>
      </w:r>
      <w:r>
        <w:rPr>
          <w:rFonts w:ascii="Arial" w:hAnsi="Arial" w:cs="Arial"/>
          <w:bCs/>
          <w:sz w:val="22"/>
          <w:szCs w:val="22"/>
        </w:rPr>
        <w:t xml:space="preserve"> Informações fornecidas verbalmente por elementos pertencentes </w:t>
      </w:r>
      <w:proofErr w:type="gramStart"/>
      <w:r>
        <w:rPr>
          <w:rFonts w:ascii="Arial" w:hAnsi="Arial" w:cs="Arial"/>
          <w:bCs/>
          <w:sz w:val="22"/>
          <w:szCs w:val="22"/>
        </w:rPr>
        <w:t>a</w:t>
      </w:r>
      <w:proofErr w:type="gramEnd"/>
      <w:r>
        <w:rPr>
          <w:rFonts w:ascii="Arial" w:hAnsi="Arial" w:cs="Arial"/>
          <w:bCs/>
          <w:sz w:val="22"/>
          <w:szCs w:val="22"/>
        </w:rPr>
        <w:t xml:space="preserve"> Administração Municipal não serão consideradas como motivos para impugnações.</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r>
        <w:rPr>
          <w:rFonts w:ascii="Arial" w:hAnsi="Arial" w:cs="Arial"/>
          <w:b/>
          <w:sz w:val="22"/>
          <w:szCs w:val="22"/>
        </w:rPr>
        <w:t>18.9 -</w:t>
      </w:r>
      <w:r>
        <w:rPr>
          <w:rFonts w:ascii="Arial" w:hAnsi="Arial" w:cs="Arial"/>
          <w:bCs/>
          <w:sz w:val="22"/>
          <w:szCs w:val="22"/>
        </w:rPr>
        <w:t xml:space="preserve"> Até 02 (dois) dias úteis antes da data fixada para recebimento das propostas, qualquer pessoa poderá solicitar esclarecimentos, providências ou impugnar o ato convocatório do Pregão.</w:t>
      </w:r>
      <w:r>
        <w:rPr>
          <w:rFonts w:ascii="Arial" w:hAnsi="Arial" w:cs="Arial"/>
          <w:b/>
          <w:bCs/>
          <w:sz w:val="22"/>
          <w:szCs w:val="22"/>
        </w:rPr>
        <w:t xml:space="preserve"> </w:t>
      </w:r>
      <w:r>
        <w:rPr>
          <w:rFonts w:ascii="Arial" w:hAnsi="Arial" w:cs="Arial"/>
          <w:bCs/>
          <w:sz w:val="22"/>
          <w:szCs w:val="22"/>
        </w:rPr>
        <w:t>Caberá ao Pregoeiro decidir sobre a petição no prazo de vinte e quatro (24) horas.</w:t>
      </w:r>
      <w:r>
        <w:rPr>
          <w:rFonts w:ascii="Arial" w:hAnsi="Arial" w:cs="Arial"/>
          <w:b/>
          <w:bCs/>
          <w:sz w:val="22"/>
          <w:szCs w:val="22"/>
        </w:rPr>
        <w:t xml:space="preserve"> </w:t>
      </w:r>
      <w:r>
        <w:rPr>
          <w:rFonts w:ascii="Arial" w:hAnsi="Arial" w:cs="Arial"/>
          <w:bCs/>
          <w:sz w:val="22"/>
          <w:szCs w:val="22"/>
        </w:rPr>
        <w:t>Acolhida a petição contra o ato convocatório, será designada nova data para a realização do certame.</w:t>
      </w:r>
      <w:r>
        <w:rPr>
          <w:rFonts w:ascii="Arial" w:hAnsi="Arial" w:cs="Arial"/>
          <w:sz w:val="22"/>
          <w:szCs w:val="22"/>
        </w:rPr>
        <w:t xml:space="preserve"> </w:t>
      </w:r>
      <w:r>
        <w:rPr>
          <w:rFonts w:ascii="Arial" w:hAnsi="Arial" w:cs="Arial"/>
          <w:bCs/>
          <w:sz w:val="22"/>
          <w:szCs w:val="22"/>
        </w:rPr>
        <w:t>A impugnação deverá ser</w:t>
      </w:r>
      <w:proofErr w:type="gramStart"/>
      <w:r>
        <w:rPr>
          <w:rFonts w:ascii="Arial" w:hAnsi="Arial" w:cs="Arial"/>
          <w:bCs/>
          <w:sz w:val="22"/>
          <w:szCs w:val="22"/>
        </w:rPr>
        <w:t xml:space="preserve">  </w:t>
      </w:r>
      <w:proofErr w:type="gramEnd"/>
      <w:r>
        <w:rPr>
          <w:rFonts w:ascii="Arial" w:hAnsi="Arial" w:cs="Arial"/>
          <w:bCs/>
          <w:sz w:val="22"/>
          <w:szCs w:val="22"/>
        </w:rPr>
        <w:t>protocolada fisicamente em documento original, datado e assinado pelo proponente e/ou representante legal, no Setor de Administração e dirigido ao chefe do poder executivo.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18.10 -</w:t>
      </w:r>
      <w:r>
        <w:rPr>
          <w:rFonts w:ascii="Arial" w:hAnsi="Arial" w:cs="Arial"/>
          <w:bCs/>
          <w:sz w:val="22"/>
          <w:szCs w:val="22"/>
        </w:rPr>
        <w:t xml:space="preserve"> Recomenda-se aos licitantes que estejam no local indicado do preâmbulo deste Edital, com antecedência de quinze (15) minutos do horário previsto.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Corpodetexto3"/>
        <w:widowControl/>
        <w:rPr>
          <w:rFonts w:ascii="Arial" w:hAnsi="Arial" w:cs="Arial"/>
          <w:bCs w:val="0"/>
          <w:color w:val="auto"/>
          <w:sz w:val="22"/>
          <w:szCs w:val="22"/>
        </w:rPr>
      </w:pPr>
      <w:r>
        <w:rPr>
          <w:rFonts w:ascii="Arial" w:hAnsi="Arial" w:cs="Arial"/>
          <w:b/>
          <w:color w:val="auto"/>
          <w:sz w:val="22"/>
          <w:szCs w:val="22"/>
        </w:rPr>
        <w:t>18.11 -</w:t>
      </w:r>
      <w:r>
        <w:rPr>
          <w:rFonts w:ascii="Arial" w:hAnsi="Arial" w:cs="Arial"/>
          <w:bCs w:val="0"/>
          <w:color w:val="auto"/>
          <w:sz w:val="22"/>
          <w:szCs w:val="22"/>
        </w:rPr>
        <w:t xml:space="preserve"> É fundamental a presença do licitante ou de seu representante, para o exercício dos direitos de ofertar lances e manifestar intenção de recorrer.</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p>
    <w:p w:rsidR="00D71C8C" w:rsidRDefault="00D71C8C" w:rsidP="00D71C8C">
      <w:pPr>
        <w:pStyle w:val="Corpodetexto3"/>
        <w:widowControl/>
        <w:rPr>
          <w:rFonts w:ascii="Arial" w:hAnsi="Arial" w:cs="Arial"/>
          <w:bCs w:val="0"/>
          <w:color w:val="auto"/>
          <w:sz w:val="22"/>
          <w:szCs w:val="22"/>
        </w:rPr>
      </w:pPr>
      <w:r>
        <w:rPr>
          <w:rFonts w:ascii="Arial" w:hAnsi="Arial" w:cs="Arial"/>
          <w:b/>
          <w:color w:val="auto"/>
          <w:sz w:val="22"/>
          <w:szCs w:val="22"/>
        </w:rPr>
        <w:t>18.12 -</w:t>
      </w:r>
      <w:r>
        <w:rPr>
          <w:rFonts w:ascii="Arial" w:hAnsi="Arial" w:cs="Arial"/>
          <w:bCs w:val="0"/>
          <w:color w:val="auto"/>
          <w:sz w:val="22"/>
          <w:szCs w:val="22"/>
        </w:rPr>
        <w:t xml:space="preserve"> Nenhuma indenização será devida aos licitantes por apresentarem documentação e/ou elaborarem proposta relativa ao presente PREGÃO.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
          <w:color w:val="auto"/>
          <w:sz w:val="22"/>
          <w:szCs w:val="22"/>
        </w:rPr>
        <w:t>18.13 -</w:t>
      </w:r>
      <w:r>
        <w:rPr>
          <w:rFonts w:ascii="Arial" w:hAnsi="Arial" w:cs="Arial"/>
          <w:bCs w:val="0"/>
          <w:color w:val="auto"/>
          <w:sz w:val="22"/>
          <w:szCs w:val="22"/>
        </w:rPr>
        <w:t xml:space="preserve"> Quaisquer pedidos de esclarecimento</w:t>
      </w:r>
      <w:r w:rsidR="006A134B">
        <w:rPr>
          <w:rFonts w:ascii="Arial" w:hAnsi="Arial" w:cs="Arial"/>
          <w:bCs w:val="0"/>
          <w:color w:val="auto"/>
          <w:sz w:val="22"/>
          <w:szCs w:val="22"/>
        </w:rPr>
        <w:t>s</w:t>
      </w:r>
      <w:r>
        <w:rPr>
          <w:rFonts w:ascii="Arial" w:hAnsi="Arial" w:cs="Arial"/>
          <w:bCs w:val="0"/>
          <w:color w:val="auto"/>
          <w:sz w:val="22"/>
          <w:szCs w:val="22"/>
        </w:rPr>
        <w:t xml:space="preserve"> em relação a eventuais dúvidas de interpretação do presente Edital, deverão </w:t>
      </w:r>
      <w:r w:rsidR="006A134B">
        <w:rPr>
          <w:rFonts w:ascii="Arial" w:hAnsi="Arial" w:cs="Arial"/>
          <w:bCs w:val="0"/>
          <w:color w:val="auto"/>
          <w:sz w:val="22"/>
          <w:szCs w:val="22"/>
        </w:rPr>
        <w:t xml:space="preserve">preferencialmente </w:t>
      </w:r>
      <w:r>
        <w:rPr>
          <w:rFonts w:ascii="Arial" w:hAnsi="Arial" w:cs="Arial"/>
          <w:bCs w:val="0"/>
          <w:color w:val="auto"/>
          <w:sz w:val="22"/>
          <w:szCs w:val="22"/>
        </w:rPr>
        <w:t>ser dirigidas</w:t>
      </w:r>
      <w:r w:rsidR="006A134B">
        <w:rPr>
          <w:rFonts w:ascii="Arial" w:hAnsi="Arial" w:cs="Arial"/>
          <w:bCs w:val="0"/>
          <w:color w:val="auto"/>
          <w:sz w:val="22"/>
          <w:szCs w:val="22"/>
        </w:rPr>
        <w:t xml:space="preserve"> por escrito</w:t>
      </w:r>
      <w:r>
        <w:rPr>
          <w:rFonts w:ascii="Arial" w:hAnsi="Arial" w:cs="Arial"/>
          <w:bCs w:val="0"/>
          <w:color w:val="auto"/>
          <w:sz w:val="22"/>
          <w:szCs w:val="22"/>
        </w:rPr>
        <w:t xml:space="preserve"> à Administração Municipal no endereço </w:t>
      </w:r>
      <w:r w:rsidR="006A134B">
        <w:rPr>
          <w:rFonts w:ascii="Arial" w:hAnsi="Arial" w:cs="Arial"/>
          <w:bCs w:val="0"/>
          <w:color w:val="auto"/>
          <w:sz w:val="22"/>
          <w:szCs w:val="22"/>
        </w:rPr>
        <w:t xml:space="preserve">eletrônico </w:t>
      </w:r>
      <w:hyperlink r:id="rId12" w:history="1">
        <w:r w:rsidR="009B2B06" w:rsidRPr="007E4333">
          <w:rPr>
            <w:rStyle w:val="Hyperlink"/>
            <w:rFonts w:ascii="Arial" w:hAnsi="Arial" w:cs="Arial"/>
            <w:bCs w:val="0"/>
            <w:sz w:val="22"/>
            <w:szCs w:val="22"/>
          </w:rPr>
          <w:t>compras@saobernardino.sc.gov.br</w:t>
        </w:r>
      </w:hyperlink>
      <w:proofErr w:type="gramStart"/>
      <w:r w:rsidR="009B2B06">
        <w:rPr>
          <w:rFonts w:ascii="Arial" w:hAnsi="Arial" w:cs="Arial"/>
          <w:bCs w:val="0"/>
          <w:color w:val="auto"/>
          <w:sz w:val="22"/>
          <w:szCs w:val="22"/>
        </w:rPr>
        <w:t xml:space="preserve"> </w:t>
      </w:r>
      <w:r>
        <w:rPr>
          <w:rFonts w:ascii="Arial" w:hAnsi="Arial" w:cs="Arial"/>
          <w:bCs w:val="0"/>
          <w:color w:val="auto"/>
          <w:sz w:val="22"/>
          <w:szCs w:val="22"/>
        </w:rPr>
        <w:t>,</w:t>
      </w:r>
      <w:proofErr w:type="gramEnd"/>
      <w:r>
        <w:rPr>
          <w:rFonts w:ascii="Arial" w:hAnsi="Arial" w:cs="Arial"/>
          <w:bCs w:val="0"/>
          <w:color w:val="auto"/>
          <w:sz w:val="22"/>
          <w:szCs w:val="22"/>
        </w:rPr>
        <w:t xml:space="preserve"> ou pelo telefone (49) 36540054/0014 até 72 (setenta e duas) horas antes da data de abertura da LICITAÇÃO.</w:t>
      </w:r>
    </w:p>
    <w:p w:rsidR="00D71C8C" w:rsidRDefault="00D71C8C" w:rsidP="00D71C8C">
      <w:pPr>
        <w:pStyle w:val="TextosemFormatao"/>
        <w:widowControl/>
        <w:rPr>
          <w:rFonts w:ascii="Arial" w:hAnsi="Arial" w:cs="Arial"/>
          <w:bCs w:val="0"/>
          <w:color w:val="auto"/>
          <w:sz w:val="22"/>
          <w:szCs w:val="22"/>
        </w:rPr>
      </w:pPr>
    </w:p>
    <w:p w:rsidR="00D71C8C" w:rsidRPr="00C80696" w:rsidRDefault="00D71C8C" w:rsidP="00D71C8C">
      <w:pPr>
        <w:pStyle w:val="TextosemFormatao"/>
        <w:widowControl/>
        <w:rPr>
          <w:rFonts w:ascii="Arial" w:hAnsi="Arial" w:cs="Arial"/>
          <w:bCs w:val="0"/>
          <w:color w:val="auto"/>
          <w:sz w:val="22"/>
          <w:szCs w:val="22"/>
        </w:rPr>
      </w:pPr>
      <w:r w:rsidRPr="00C80696">
        <w:rPr>
          <w:rFonts w:ascii="Arial" w:hAnsi="Arial" w:cs="Arial"/>
          <w:b/>
          <w:bCs w:val="0"/>
          <w:color w:val="auto"/>
          <w:sz w:val="22"/>
          <w:szCs w:val="22"/>
        </w:rPr>
        <w:t>18.14</w:t>
      </w:r>
      <w:r w:rsidRPr="00C80696">
        <w:rPr>
          <w:rFonts w:ascii="Arial" w:hAnsi="Arial" w:cs="Arial"/>
          <w:bCs w:val="0"/>
          <w:color w:val="auto"/>
          <w:sz w:val="22"/>
          <w:szCs w:val="22"/>
        </w:rPr>
        <w:t xml:space="preserve">- Editais de Licitação, prazos recursais, recursos, contra razões, decisões, atas, adjudicações e homologações, serão publicadas no site </w:t>
      </w:r>
      <w:hyperlink r:id="rId13" w:history="1">
        <w:r w:rsidRPr="00C80696">
          <w:rPr>
            <w:rStyle w:val="Hyperlink"/>
            <w:rFonts w:ascii="Arial" w:hAnsi="Arial" w:cs="Arial"/>
            <w:bCs w:val="0"/>
            <w:sz w:val="22"/>
            <w:szCs w:val="22"/>
          </w:rPr>
          <w:t>www.saobernardino.sc.gov.br</w:t>
        </w:r>
      </w:hyperlink>
      <w:r w:rsidRPr="00C80696">
        <w:rPr>
          <w:rFonts w:ascii="Arial" w:hAnsi="Arial" w:cs="Arial"/>
          <w:bCs w:val="0"/>
          <w:color w:val="auto"/>
          <w:sz w:val="22"/>
          <w:szCs w:val="22"/>
        </w:rPr>
        <w:t xml:space="preserve">, no </w:t>
      </w:r>
      <w:proofErr w:type="gramStart"/>
      <w:r w:rsidRPr="00C80696">
        <w:rPr>
          <w:rFonts w:ascii="Arial" w:hAnsi="Arial" w:cs="Arial"/>
          <w:bCs w:val="0"/>
          <w:color w:val="auto"/>
          <w:sz w:val="22"/>
          <w:szCs w:val="22"/>
        </w:rPr>
        <w:t>menu</w:t>
      </w:r>
      <w:proofErr w:type="gramEnd"/>
      <w:r w:rsidRPr="00C80696">
        <w:rPr>
          <w:rFonts w:ascii="Arial" w:hAnsi="Arial" w:cs="Arial"/>
          <w:bCs w:val="0"/>
          <w:color w:val="auto"/>
          <w:sz w:val="22"/>
          <w:szCs w:val="22"/>
        </w:rPr>
        <w:t xml:space="preserve"> Licitações no devido processo. É de inteira responsabilidade </w:t>
      </w:r>
      <w:proofErr w:type="gramStart"/>
      <w:r w:rsidRPr="00C80696">
        <w:rPr>
          <w:rFonts w:ascii="Arial" w:hAnsi="Arial" w:cs="Arial"/>
          <w:bCs w:val="0"/>
          <w:color w:val="auto"/>
          <w:sz w:val="22"/>
          <w:szCs w:val="22"/>
        </w:rPr>
        <w:t>da empresa participante estar</w:t>
      </w:r>
      <w:proofErr w:type="gramEnd"/>
      <w:r w:rsidRPr="00C80696">
        <w:rPr>
          <w:rFonts w:ascii="Arial" w:hAnsi="Arial" w:cs="Arial"/>
          <w:bCs w:val="0"/>
          <w:color w:val="auto"/>
          <w:sz w:val="22"/>
          <w:szCs w:val="22"/>
        </w:rPr>
        <w:t xml:space="preserve"> acompanhando o andamento.</w:t>
      </w:r>
    </w:p>
    <w:p w:rsidR="00D71C8C" w:rsidRPr="00C80696" w:rsidRDefault="00D71C8C" w:rsidP="00D71C8C">
      <w:pPr>
        <w:pStyle w:val="TextosemFormatao"/>
        <w:widowControl/>
        <w:rPr>
          <w:rFonts w:ascii="Arial" w:hAnsi="Arial" w:cs="Arial"/>
          <w:bCs w:val="0"/>
          <w:color w:val="auto"/>
          <w:sz w:val="22"/>
          <w:szCs w:val="22"/>
        </w:rPr>
      </w:pPr>
    </w:p>
    <w:p w:rsidR="00D71C8C" w:rsidRPr="00C80696" w:rsidRDefault="00D71C8C" w:rsidP="00D71C8C">
      <w:pPr>
        <w:tabs>
          <w:tab w:val="clear" w:pos="708"/>
          <w:tab w:val="left" w:pos="536"/>
          <w:tab w:val="left" w:pos="2270"/>
          <w:tab w:val="left" w:pos="4294"/>
        </w:tabs>
        <w:jc w:val="both"/>
        <w:rPr>
          <w:rFonts w:ascii="Arial" w:hAnsi="Arial" w:cs="Arial"/>
          <w:bCs/>
          <w:sz w:val="22"/>
          <w:szCs w:val="22"/>
        </w:rPr>
      </w:pPr>
    </w:p>
    <w:p w:rsidR="00D71C8C" w:rsidRPr="00C80696"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 xml:space="preserve">São Bernardino – SC </w:t>
      </w:r>
      <w:r>
        <w:rPr>
          <w:rFonts w:ascii="Arial" w:hAnsi="Arial" w:cs="Arial"/>
          <w:bCs/>
          <w:sz w:val="22"/>
          <w:szCs w:val="22"/>
        </w:rPr>
        <w:fldChar w:fldCharType="begin"/>
      </w:r>
      <w:r>
        <w:rPr>
          <w:rFonts w:ascii="Arial" w:hAnsi="Arial" w:cs="Arial"/>
          <w:bCs/>
          <w:sz w:val="22"/>
          <w:szCs w:val="22"/>
        </w:rPr>
        <w:instrText xml:space="preserve"> DOCVARIABLE "DataProcesso" \* MERGEFORMAT </w:instrText>
      </w:r>
      <w:r>
        <w:rPr>
          <w:rFonts w:ascii="Arial" w:hAnsi="Arial" w:cs="Arial"/>
          <w:bCs/>
          <w:sz w:val="22"/>
          <w:szCs w:val="22"/>
        </w:rPr>
        <w:fldChar w:fldCharType="separate"/>
      </w:r>
      <w:r w:rsidR="008D791A">
        <w:rPr>
          <w:rFonts w:ascii="Arial" w:hAnsi="Arial" w:cs="Arial"/>
          <w:bCs/>
          <w:sz w:val="22"/>
          <w:szCs w:val="22"/>
        </w:rPr>
        <w:t>08/01/2020</w:t>
      </w:r>
      <w:r>
        <w:rPr>
          <w:rFonts w:ascii="Arial" w:hAnsi="Arial" w:cs="Arial"/>
          <w:bCs/>
          <w:sz w:val="22"/>
          <w:szCs w:val="22"/>
        </w:rPr>
        <w:fldChar w:fldCharType="end"/>
      </w:r>
    </w:p>
    <w:p w:rsidR="00D71C8C" w:rsidRDefault="00D71C8C" w:rsidP="00D71C8C">
      <w:pPr>
        <w:pStyle w:val="Padro"/>
        <w:spacing w:line="200" w:lineRule="atLeast"/>
        <w:jc w:val="both"/>
        <w:rPr>
          <w:rFonts w:ascii="Arial" w:hAnsi="Arial" w:cs="Arial"/>
          <w:sz w:val="22"/>
          <w:szCs w:val="22"/>
        </w:rPr>
      </w:pPr>
    </w:p>
    <w:p w:rsidR="00D71C8C" w:rsidRDefault="00D71C8C" w:rsidP="00D71C8C">
      <w:pPr>
        <w:pStyle w:val="Padro"/>
        <w:spacing w:line="200" w:lineRule="atLeast"/>
        <w:jc w:val="both"/>
        <w:rPr>
          <w:rFonts w:ascii="Arial" w:hAnsi="Arial" w:cs="Arial"/>
          <w:sz w:val="22"/>
          <w:szCs w:val="22"/>
        </w:rPr>
      </w:pPr>
    </w:p>
    <w:p w:rsidR="00D71C8C" w:rsidRDefault="0017285B" w:rsidP="00D71C8C">
      <w:pPr>
        <w:pStyle w:val="Padro"/>
        <w:spacing w:line="200" w:lineRule="atLeast"/>
        <w:jc w:val="center"/>
        <w:rPr>
          <w:rFonts w:ascii="Arial" w:hAnsi="Arial" w:cs="Arial"/>
          <w:b/>
          <w:bCs/>
          <w:sz w:val="22"/>
          <w:szCs w:val="22"/>
        </w:rPr>
      </w:pPr>
      <w:r>
        <w:rPr>
          <w:rFonts w:ascii="Arial" w:hAnsi="Arial" w:cs="Arial"/>
          <w:b/>
          <w:bCs/>
          <w:sz w:val="22"/>
          <w:szCs w:val="22"/>
        </w:rPr>
        <w:t xml:space="preserve">Agostinho </w:t>
      </w:r>
      <w:proofErr w:type="spellStart"/>
      <w:r>
        <w:rPr>
          <w:rFonts w:ascii="Arial" w:hAnsi="Arial" w:cs="Arial"/>
          <w:b/>
          <w:bCs/>
          <w:sz w:val="22"/>
          <w:szCs w:val="22"/>
        </w:rPr>
        <w:t>Luzzi</w:t>
      </w:r>
      <w:proofErr w:type="spellEnd"/>
    </w:p>
    <w:p w:rsidR="00D71C8C" w:rsidRDefault="0017285B" w:rsidP="00D71C8C">
      <w:pPr>
        <w:pStyle w:val="Padro"/>
        <w:spacing w:line="200" w:lineRule="atLeast"/>
        <w:jc w:val="center"/>
        <w:rPr>
          <w:rFonts w:ascii="Arial" w:hAnsi="Arial" w:cs="Arial"/>
          <w:b/>
          <w:bCs/>
          <w:sz w:val="22"/>
          <w:szCs w:val="22"/>
        </w:rPr>
      </w:pPr>
      <w:r>
        <w:rPr>
          <w:rFonts w:ascii="Arial" w:hAnsi="Arial" w:cs="Arial"/>
          <w:b/>
          <w:bCs/>
          <w:sz w:val="22"/>
          <w:szCs w:val="22"/>
        </w:rPr>
        <w:t>Ordenador da Despesa do Fundo de Saúde</w:t>
      </w:r>
    </w:p>
    <w:p w:rsidR="00D71C8C" w:rsidRDefault="00D71C8C" w:rsidP="00D71C8C">
      <w:pPr>
        <w:tabs>
          <w:tab w:val="clear" w:pos="708"/>
          <w:tab w:val="left" w:pos="536"/>
          <w:tab w:val="left" w:pos="2270"/>
          <w:tab w:val="left" w:pos="4294"/>
        </w:tabs>
        <w:ind w:left="3540"/>
        <w:jc w:val="both"/>
        <w:rPr>
          <w:rFonts w:ascii="Arial" w:hAnsi="Arial" w:cs="Arial"/>
          <w:bCs/>
          <w:sz w:val="22"/>
          <w:szCs w:val="22"/>
        </w:rPr>
      </w:pPr>
    </w:p>
    <w:p w:rsidR="00D71C8C" w:rsidRDefault="00D71C8C" w:rsidP="00D71C8C">
      <w:pPr>
        <w:tabs>
          <w:tab w:val="clear" w:pos="708"/>
          <w:tab w:val="left" w:pos="536"/>
          <w:tab w:val="left" w:pos="2270"/>
          <w:tab w:val="left" w:pos="4294"/>
        </w:tabs>
        <w:ind w:left="3540"/>
        <w:jc w:val="both"/>
        <w:rPr>
          <w:rFonts w:ascii="Arial" w:hAnsi="Arial" w:cs="Arial"/>
          <w:bCs/>
          <w:sz w:val="22"/>
          <w:szCs w:val="22"/>
        </w:rPr>
      </w:pPr>
    </w:p>
    <w:p w:rsidR="00D71C8C" w:rsidRDefault="00D71C8C" w:rsidP="00D71C8C">
      <w:pPr>
        <w:pStyle w:val="Padro"/>
        <w:spacing w:line="100" w:lineRule="atLeast"/>
        <w:jc w:val="center"/>
        <w:rPr>
          <w:rFonts w:ascii="Arial" w:hAnsi="Arial" w:cs="Arial"/>
          <w:sz w:val="22"/>
          <w:szCs w:val="22"/>
        </w:rPr>
      </w:pPr>
      <w:r>
        <w:rPr>
          <w:rFonts w:ascii="Arial" w:hAnsi="Arial" w:cs="Arial"/>
          <w:sz w:val="22"/>
          <w:szCs w:val="22"/>
        </w:rPr>
        <w:t>Visto e aprovado pela Assessoria Jurídica</w:t>
      </w:r>
    </w:p>
    <w:p w:rsidR="00D71C8C" w:rsidRDefault="00D71C8C" w:rsidP="00D71C8C">
      <w:pPr>
        <w:pStyle w:val="Padro"/>
        <w:spacing w:line="100" w:lineRule="atLeast"/>
        <w:jc w:val="center"/>
        <w:rPr>
          <w:rFonts w:ascii="Arial" w:hAnsi="Arial" w:cs="Arial"/>
          <w:sz w:val="22"/>
          <w:szCs w:val="22"/>
        </w:rPr>
      </w:pPr>
      <w:r>
        <w:rPr>
          <w:rFonts w:ascii="Arial" w:hAnsi="Arial" w:cs="Arial"/>
          <w:sz w:val="22"/>
          <w:szCs w:val="22"/>
        </w:rPr>
        <w:t>RUDIMAR BORCIONI</w:t>
      </w:r>
    </w:p>
    <w:p w:rsidR="00D71C8C" w:rsidRDefault="00D71C8C" w:rsidP="00D71C8C">
      <w:pPr>
        <w:pStyle w:val="Padro"/>
        <w:spacing w:line="100" w:lineRule="atLeast"/>
        <w:jc w:val="center"/>
        <w:rPr>
          <w:rFonts w:ascii="Arial" w:hAnsi="Arial" w:cs="Arial"/>
          <w:sz w:val="22"/>
          <w:szCs w:val="22"/>
        </w:rPr>
      </w:pPr>
      <w:r>
        <w:rPr>
          <w:rFonts w:ascii="Arial" w:hAnsi="Arial" w:cs="Arial"/>
          <w:sz w:val="22"/>
          <w:szCs w:val="22"/>
        </w:rPr>
        <w:t>OAB-SC 15411</w:t>
      </w:r>
    </w:p>
    <w:p w:rsidR="00D71C8C" w:rsidRDefault="00D71C8C" w:rsidP="00D71C8C">
      <w:pPr>
        <w:pStyle w:val="Padro"/>
        <w:spacing w:line="100" w:lineRule="atLeast"/>
        <w:jc w:val="center"/>
        <w:rPr>
          <w:rFonts w:ascii="Arial" w:hAnsi="Arial" w:cs="Arial"/>
          <w:sz w:val="22"/>
          <w:szCs w:val="22"/>
        </w:rPr>
      </w:pPr>
      <w:proofErr w:type="gramStart"/>
      <w:r>
        <w:rPr>
          <w:rFonts w:ascii="Arial" w:hAnsi="Arial" w:cs="Arial"/>
          <w:sz w:val="22"/>
          <w:szCs w:val="22"/>
        </w:rPr>
        <w:t>ASSESSOR(</w:t>
      </w:r>
      <w:proofErr w:type="gramEnd"/>
      <w:r>
        <w:rPr>
          <w:rFonts w:ascii="Arial" w:hAnsi="Arial" w:cs="Arial"/>
          <w:sz w:val="22"/>
          <w:szCs w:val="22"/>
        </w:rPr>
        <w:t>A) JURÍDICO</w:t>
      </w: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w:t>
      </w:r>
    </w:p>
    <w:p w:rsidR="00D71C8C" w:rsidRDefault="00D71C8C" w:rsidP="00D71C8C">
      <w:pPr>
        <w:jc w:val="center"/>
        <w:rPr>
          <w:rFonts w:ascii="Arial" w:hAnsi="Arial" w:cs="Arial"/>
          <w:bCs/>
          <w:caps/>
          <w:sz w:val="22"/>
          <w:szCs w:val="22"/>
        </w:rPr>
      </w:pPr>
      <w:r>
        <w:rPr>
          <w:rFonts w:ascii="Arial" w:hAnsi="Arial" w:cs="Arial"/>
          <w:bCs/>
          <w:caps/>
          <w:sz w:val="22"/>
          <w:szCs w:val="22"/>
        </w:rPr>
        <w:t>MODELO DE CARTA DE CREDENCIAMENTO</w:t>
      </w:r>
    </w:p>
    <w:p w:rsidR="00D71C8C" w:rsidRDefault="00D71C8C" w:rsidP="00D71C8C">
      <w:pPr>
        <w:jc w:val="center"/>
        <w:rPr>
          <w:rFonts w:ascii="Arial" w:hAnsi="Arial" w:cs="Arial"/>
          <w:bCs/>
          <w:cap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r>
        <w:rPr>
          <w:rFonts w:ascii="Arial" w:hAnsi="Arial" w:cs="Arial"/>
          <w:bCs w:val="0"/>
          <w:color w:val="auto"/>
          <w:sz w:val="22"/>
          <w:szCs w:val="22"/>
        </w:rPr>
        <w:tab/>
        <w:t xml:space="preserve">Através da presente, credenciamos </w:t>
      </w:r>
      <w:proofErr w:type="gramStart"/>
      <w:r>
        <w:rPr>
          <w:rFonts w:ascii="Arial" w:hAnsi="Arial" w:cs="Arial"/>
          <w:bCs w:val="0"/>
          <w:color w:val="auto"/>
          <w:sz w:val="22"/>
          <w:szCs w:val="22"/>
        </w:rPr>
        <w:t>o(</w:t>
      </w:r>
      <w:proofErr w:type="gramEnd"/>
      <w:r>
        <w:rPr>
          <w:rFonts w:ascii="Arial" w:hAnsi="Arial" w:cs="Arial"/>
          <w:bCs w:val="0"/>
          <w:color w:val="auto"/>
          <w:sz w:val="22"/>
          <w:szCs w:val="22"/>
        </w:rPr>
        <w:t xml:space="preserve">a) Sr.(a) ____________________, portador(a) da Cédula de Identidade n.º _________________ e CPF sob n.º ____________________, a participar da licitação instaurada pela Prefeitura Municipal de .......... -SC, na modalidade Pregão </w:t>
      </w:r>
      <w:proofErr w:type="gramStart"/>
      <w:r>
        <w:rPr>
          <w:rFonts w:ascii="Arial" w:hAnsi="Arial" w:cs="Arial"/>
          <w:bCs w:val="0"/>
          <w:color w:val="auto"/>
          <w:sz w:val="22"/>
          <w:szCs w:val="22"/>
        </w:rPr>
        <w:t>n.º ...</w:t>
      </w:r>
      <w:proofErr w:type="gramEnd"/>
      <w:r>
        <w:rPr>
          <w:rFonts w:ascii="Arial" w:hAnsi="Arial" w:cs="Arial"/>
          <w:bCs w:val="0"/>
          <w:color w:val="auto"/>
          <w:sz w:val="22"/>
          <w:szCs w:val="22"/>
        </w:rPr>
        <w:t xml:space="preserve">........., na qualidade de REPRESENTANTE LEGAL, outorgando-lhe poderes para pronunciar-se em nome da empresa __________________________, bem como formular propostas verbais, recorrer  e praticar todos os demais atos inerentes ao certame. </w:t>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 em ____ de ______ 20</w:t>
      </w:r>
      <w:r w:rsidR="00C80696">
        <w:rPr>
          <w:rFonts w:ascii="Arial" w:hAnsi="Arial" w:cs="Arial"/>
          <w:bCs w:val="0"/>
          <w:color w:val="auto"/>
          <w:sz w:val="22"/>
          <w:szCs w:val="22"/>
        </w:rPr>
        <w:t>20</w:t>
      </w:r>
      <w:r>
        <w:rPr>
          <w:rFonts w:ascii="Arial" w:hAnsi="Arial" w:cs="Arial"/>
          <w:bCs w:val="0"/>
          <w:color w:val="auto"/>
          <w:sz w:val="22"/>
          <w:szCs w:val="22"/>
        </w:rPr>
        <w:t>.</w:t>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____________________________________________</w:t>
      </w: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            Carimbo Nome e Assinatura do </w:t>
      </w:r>
      <w:proofErr w:type="spellStart"/>
      <w:r>
        <w:rPr>
          <w:rFonts w:ascii="Arial" w:hAnsi="Arial" w:cs="Arial"/>
          <w:bCs w:val="0"/>
          <w:color w:val="auto"/>
          <w:sz w:val="22"/>
          <w:szCs w:val="22"/>
        </w:rPr>
        <w:t>Credenciante</w:t>
      </w:r>
      <w:proofErr w:type="spellEnd"/>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II</w:t>
      </w:r>
    </w:p>
    <w:p w:rsidR="00D71C8C" w:rsidRDefault="00D71C8C" w:rsidP="00D71C8C">
      <w:pPr>
        <w:jc w:val="center"/>
        <w:rPr>
          <w:rFonts w:ascii="Arial" w:hAnsi="Arial" w:cs="Arial"/>
          <w:bCs/>
          <w:sz w:val="22"/>
          <w:szCs w:val="22"/>
          <w:u w:val="single"/>
        </w:rPr>
      </w:pPr>
    </w:p>
    <w:p w:rsidR="00D71C8C" w:rsidRDefault="00D71C8C" w:rsidP="00D71C8C">
      <w:pPr>
        <w:pStyle w:val="A252575"/>
        <w:widowControl/>
        <w:ind w:left="0" w:firstLine="0"/>
        <w:jc w:val="center"/>
        <w:rPr>
          <w:rFonts w:ascii="Arial" w:hAnsi="Arial" w:cs="Arial"/>
          <w:bCs w:val="0"/>
          <w:color w:val="auto"/>
          <w:sz w:val="22"/>
          <w:szCs w:val="22"/>
        </w:rPr>
      </w:pPr>
      <w:r>
        <w:rPr>
          <w:rFonts w:ascii="Arial" w:hAnsi="Arial" w:cs="Arial"/>
          <w:bCs w:val="0"/>
          <w:color w:val="auto"/>
          <w:sz w:val="22"/>
          <w:szCs w:val="22"/>
        </w:rPr>
        <w:t>MODELO DE DECLARAÇÃO</w:t>
      </w:r>
      <w:r>
        <w:rPr>
          <w:rFonts w:ascii="Arial" w:hAnsi="Arial" w:cs="Arial"/>
          <w:bCs w:val="0"/>
          <w:caps/>
          <w:color w:val="auto"/>
          <w:sz w:val="22"/>
          <w:szCs w:val="22"/>
        </w:rPr>
        <w:t xml:space="preserve"> firmando o cumprimento aos requisitos de Habilitação</w:t>
      </w:r>
    </w:p>
    <w:p w:rsidR="00D71C8C" w:rsidRDefault="00D71C8C" w:rsidP="00D71C8C">
      <w:pPr>
        <w:jc w:val="center"/>
        <w:rPr>
          <w:rFonts w:ascii="Arial" w:hAnsi="Arial" w:cs="Arial"/>
          <w:bCs/>
          <w:sz w:val="22"/>
          <w:szCs w:val="22"/>
          <w:u w:val="single"/>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pStyle w:val="A252575"/>
        <w:widowControl/>
        <w:ind w:left="0" w:firstLine="0"/>
        <w:jc w:val="center"/>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191065"/>
        <w:widowControl/>
        <w:tabs>
          <w:tab w:val="clear" w:pos="536"/>
          <w:tab w:val="left" w:pos="1530"/>
        </w:tabs>
        <w:ind w:left="0" w:right="0" w:firstLine="0"/>
        <w:rPr>
          <w:rFonts w:ascii="Arial" w:hAnsi="Arial" w:cs="Arial"/>
          <w:bCs w:val="0"/>
          <w:color w:val="auto"/>
          <w:sz w:val="22"/>
          <w:szCs w:val="22"/>
        </w:rPr>
      </w:pPr>
      <w:r>
        <w:rPr>
          <w:rFonts w:ascii="Arial" w:hAnsi="Arial" w:cs="Arial"/>
          <w:bCs w:val="0"/>
          <w:color w:val="auto"/>
          <w:sz w:val="22"/>
          <w:szCs w:val="22"/>
        </w:rPr>
        <w:tab/>
        <w:t xml:space="preserve">DECLARAMOS para fins de participação no procedimento licitatório – PREGÃO </w:t>
      </w:r>
      <w:proofErr w:type="gramStart"/>
      <w:r>
        <w:rPr>
          <w:rFonts w:ascii="Arial" w:hAnsi="Arial" w:cs="Arial"/>
          <w:bCs w:val="0"/>
          <w:color w:val="auto"/>
          <w:sz w:val="22"/>
          <w:szCs w:val="22"/>
        </w:rPr>
        <w:t>n.º ...</w:t>
      </w:r>
      <w:proofErr w:type="gramEnd"/>
      <w:r>
        <w:rPr>
          <w:rFonts w:ascii="Arial" w:hAnsi="Arial" w:cs="Arial"/>
          <w:bCs w:val="0"/>
          <w:color w:val="auto"/>
          <w:sz w:val="22"/>
          <w:szCs w:val="22"/>
        </w:rPr>
        <w:t xml:space="preserve">........ </w:t>
      </w:r>
      <w:proofErr w:type="gramStart"/>
      <w:r>
        <w:rPr>
          <w:rFonts w:ascii="Arial" w:hAnsi="Arial" w:cs="Arial"/>
          <w:bCs w:val="0"/>
          <w:color w:val="auto"/>
          <w:sz w:val="22"/>
          <w:szCs w:val="22"/>
        </w:rPr>
        <w:t>do</w:t>
      </w:r>
      <w:proofErr w:type="gramEnd"/>
      <w:r>
        <w:rPr>
          <w:rFonts w:ascii="Arial" w:hAnsi="Arial" w:cs="Arial"/>
          <w:bCs w:val="0"/>
          <w:color w:val="auto"/>
          <w:sz w:val="22"/>
          <w:szCs w:val="22"/>
        </w:rPr>
        <w:t xml:space="preserve"> município de ..........-SC, que esta empresa atende plenamente os requisitos necessários à habilitação, possuindo toda a documentação comprobatória exigida no item 06 do edital convocatório.</w:t>
      </w:r>
    </w:p>
    <w:p w:rsidR="00D71C8C" w:rsidRDefault="00D71C8C" w:rsidP="00D71C8C">
      <w:pPr>
        <w:pStyle w:val="A191065"/>
        <w:widowControl/>
        <w:tabs>
          <w:tab w:val="clear" w:pos="536"/>
          <w:tab w:val="left" w:pos="1530"/>
        </w:tabs>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_____________, em ____ de ______ </w:t>
      </w:r>
      <w:r>
        <w:rPr>
          <w:rFonts w:ascii="Arial" w:hAnsi="Arial" w:cs="Arial"/>
          <w:bCs w:val="0"/>
          <w:color w:val="auto"/>
          <w:sz w:val="22"/>
          <w:szCs w:val="22"/>
        </w:rPr>
        <w:fldChar w:fldCharType="begin"/>
      </w:r>
      <w:r>
        <w:rPr>
          <w:rFonts w:ascii="Arial" w:hAnsi="Arial" w:cs="Arial"/>
          <w:bCs w:val="0"/>
          <w:color w:val="auto"/>
          <w:sz w:val="22"/>
          <w:szCs w:val="22"/>
        </w:rPr>
        <w:instrText xml:space="preserve"> DOCVARIABLE "AnoProcesso" \* MERGEFORMAT </w:instrText>
      </w:r>
      <w:r>
        <w:rPr>
          <w:rFonts w:ascii="Arial" w:hAnsi="Arial" w:cs="Arial"/>
          <w:bCs w:val="0"/>
          <w:color w:val="auto"/>
          <w:sz w:val="22"/>
          <w:szCs w:val="22"/>
        </w:rPr>
        <w:fldChar w:fldCharType="separate"/>
      </w:r>
      <w:r w:rsidR="008D791A">
        <w:rPr>
          <w:rFonts w:ascii="Arial" w:hAnsi="Arial" w:cs="Arial"/>
          <w:bCs w:val="0"/>
          <w:color w:val="auto"/>
          <w:sz w:val="22"/>
          <w:szCs w:val="22"/>
        </w:rPr>
        <w:t>2020</w:t>
      </w:r>
      <w:r>
        <w:rPr>
          <w:rFonts w:ascii="Arial" w:hAnsi="Arial" w:cs="Arial"/>
          <w:bCs w:val="0"/>
          <w:color w:val="auto"/>
          <w:sz w:val="22"/>
          <w:szCs w:val="22"/>
        </w:rPr>
        <w:fldChar w:fldCharType="end"/>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_______________________________________________</w:t>
      </w:r>
    </w:p>
    <w:p w:rsidR="00D71C8C" w:rsidRDefault="00D71C8C" w:rsidP="00D71C8C">
      <w:pPr>
        <w:pStyle w:val="A32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            Carimbo Nome e Assinatura do Representante Legal</w:t>
      </w: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II</w:t>
      </w:r>
    </w:p>
    <w:p w:rsidR="00D71C8C" w:rsidRDefault="00D71C8C" w:rsidP="00D71C8C">
      <w:pPr>
        <w:jc w:val="center"/>
        <w:rPr>
          <w:rFonts w:ascii="Arial" w:hAnsi="Arial" w:cs="Arial"/>
          <w:bCs/>
          <w:sz w:val="22"/>
          <w:szCs w:val="22"/>
          <w:u w:val="single"/>
        </w:rPr>
      </w:pPr>
    </w:p>
    <w:p w:rsidR="00D71C8C" w:rsidRDefault="00D71C8C" w:rsidP="00D71C8C">
      <w:pPr>
        <w:pStyle w:val="A252575"/>
        <w:widowControl/>
        <w:ind w:left="0" w:firstLine="0"/>
        <w:jc w:val="center"/>
        <w:rPr>
          <w:rFonts w:ascii="Arial" w:hAnsi="Arial" w:cs="Arial"/>
          <w:bCs w:val="0"/>
          <w:color w:val="auto"/>
          <w:sz w:val="22"/>
          <w:szCs w:val="22"/>
        </w:rPr>
      </w:pPr>
      <w:r>
        <w:rPr>
          <w:rFonts w:ascii="Arial" w:hAnsi="Arial" w:cs="Arial"/>
          <w:bCs w:val="0"/>
          <w:color w:val="auto"/>
          <w:sz w:val="22"/>
          <w:szCs w:val="22"/>
        </w:rPr>
        <w:t>DECLARAÇÃO DE ME OU EPP</w:t>
      </w:r>
    </w:p>
    <w:p w:rsidR="00D71C8C" w:rsidRDefault="00D71C8C" w:rsidP="00D71C8C">
      <w:pPr>
        <w:jc w:val="center"/>
        <w:rPr>
          <w:rFonts w:ascii="Arial" w:hAnsi="Arial" w:cs="Arial"/>
          <w:bCs/>
          <w:sz w:val="22"/>
          <w:szCs w:val="22"/>
          <w:u w:val="single"/>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pStyle w:val="A252575"/>
        <w:widowControl/>
        <w:ind w:left="0" w:firstLine="0"/>
        <w:jc w:val="center"/>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191065"/>
        <w:widowControl/>
        <w:tabs>
          <w:tab w:val="clear" w:pos="536"/>
          <w:tab w:val="left" w:pos="1530"/>
        </w:tabs>
        <w:ind w:left="0" w:right="0" w:firstLine="0"/>
        <w:rPr>
          <w:rFonts w:ascii="Arial" w:hAnsi="Arial" w:cs="Arial"/>
          <w:bCs w:val="0"/>
          <w:color w:val="auto"/>
          <w:sz w:val="22"/>
          <w:szCs w:val="22"/>
        </w:rPr>
      </w:pPr>
      <w:r>
        <w:rPr>
          <w:rFonts w:ascii="Arial" w:hAnsi="Arial" w:cs="Arial"/>
          <w:bCs w:val="0"/>
          <w:color w:val="auto"/>
          <w:sz w:val="22"/>
          <w:szCs w:val="22"/>
        </w:rPr>
        <w:tab/>
        <w:t>A Empresa</w:t>
      </w:r>
      <w:proofErr w:type="gramStart"/>
      <w:r>
        <w:rPr>
          <w:rFonts w:ascii="Arial" w:hAnsi="Arial" w:cs="Arial"/>
          <w:bCs w:val="0"/>
          <w:color w:val="auto"/>
          <w:sz w:val="22"/>
          <w:szCs w:val="22"/>
        </w:rPr>
        <w:t>............................................</w:t>
      </w:r>
      <w:proofErr w:type="gramEnd"/>
      <w:r>
        <w:rPr>
          <w:rFonts w:ascii="Arial" w:hAnsi="Arial" w:cs="Arial"/>
          <w:bCs w:val="0"/>
          <w:color w:val="auto"/>
          <w:sz w:val="22"/>
          <w:szCs w:val="22"/>
        </w:rPr>
        <w:t xml:space="preserve">,com sede na ...................................................................., inscrita no CNPJ nº.........................,vem, por intermédio de seu representante legal o(a) </w:t>
      </w:r>
      <w:proofErr w:type="spellStart"/>
      <w:r>
        <w:rPr>
          <w:rFonts w:ascii="Arial" w:hAnsi="Arial" w:cs="Arial"/>
          <w:bCs w:val="0"/>
          <w:color w:val="auto"/>
          <w:sz w:val="22"/>
          <w:szCs w:val="22"/>
        </w:rPr>
        <w:t>Sr</w:t>
      </w:r>
      <w:proofErr w:type="spellEnd"/>
      <w:r>
        <w:rPr>
          <w:rFonts w:ascii="Arial" w:hAnsi="Arial" w:cs="Arial"/>
          <w:bCs w:val="0"/>
          <w:color w:val="auto"/>
          <w:sz w:val="22"/>
          <w:szCs w:val="22"/>
        </w:rPr>
        <w:t xml:space="preserve">(a)................................., portador(a) da Carteira de Identidade nº.............................e do CPF nº......................................., </w:t>
      </w:r>
      <w:proofErr w:type="spellStart"/>
      <w:r>
        <w:rPr>
          <w:rFonts w:ascii="Arial" w:hAnsi="Arial" w:cs="Arial"/>
          <w:bCs w:val="0"/>
          <w:color w:val="auto"/>
          <w:sz w:val="22"/>
          <w:szCs w:val="22"/>
        </w:rPr>
        <w:t>DECLARA,sob</w:t>
      </w:r>
      <w:proofErr w:type="spellEnd"/>
      <w:r>
        <w:rPr>
          <w:rFonts w:ascii="Arial" w:hAnsi="Arial" w:cs="Arial"/>
          <w:bCs w:val="0"/>
          <w:color w:val="auto"/>
          <w:sz w:val="22"/>
          <w:szCs w:val="22"/>
        </w:rPr>
        <w:t xml:space="preserve"> as penas da Lei, que é MICRO EMPRESA OU EMPRESA DE PEQUENO PORTE, que  atende plenamente os requisitos necessários à habilitação, possuindo toda a documentação comprobatória exigida no item 06 do edital convocatório, 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Pr>
            <w:rFonts w:ascii="Arial" w:hAnsi="Arial" w:cs="Arial"/>
            <w:bCs w:val="0"/>
            <w:color w:val="auto"/>
            <w:sz w:val="22"/>
            <w:szCs w:val="22"/>
          </w:rPr>
          <w:t>42 a</w:t>
        </w:r>
      </w:smartTag>
      <w:r>
        <w:rPr>
          <w:rFonts w:ascii="Arial" w:hAnsi="Arial" w:cs="Arial"/>
          <w:bCs w:val="0"/>
          <w:color w:val="auto"/>
          <w:sz w:val="22"/>
          <w:szCs w:val="22"/>
        </w:rPr>
        <w:t xml:space="preserve"> 45 da mencionada Lei, não havendo fato </w:t>
      </w:r>
      <w:proofErr w:type="spellStart"/>
      <w:r>
        <w:rPr>
          <w:rFonts w:ascii="Arial" w:hAnsi="Arial" w:cs="Arial"/>
          <w:bCs w:val="0"/>
          <w:color w:val="auto"/>
          <w:sz w:val="22"/>
          <w:szCs w:val="22"/>
        </w:rPr>
        <w:t>surperveniente</w:t>
      </w:r>
      <w:proofErr w:type="spellEnd"/>
      <w:r>
        <w:rPr>
          <w:rFonts w:ascii="Arial" w:hAnsi="Arial" w:cs="Arial"/>
          <w:bCs w:val="0"/>
          <w:color w:val="auto"/>
          <w:sz w:val="22"/>
          <w:szCs w:val="22"/>
        </w:rPr>
        <w:t xml:space="preserve"> impeditivo da participação no presente certame.</w:t>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_____________, em ____ de ______ </w:t>
      </w:r>
      <w:r>
        <w:rPr>
          <w:rFonts w:ascii="Arial" w:hAnsi="Arial" w:cs="Arial"/>
          <w:bCs w:val="0"/>
          <w:color w:val="auto"/>
          <w:sz w:val="22"/>
          <w:szCs w:val="22"/>
        </w:rPr>
        <w:fldChar w:fldCharType="begin"/>
      </w:r>
      <w:r>
        <w:rPr>
          <w:rFonts w:ascii="Arial" w:hAnsi="Arial" w:cs="Arial"/>
          <w:bCs w:val="0"/>
          <w:color w:val="auto"/>
          <w:sz w:val="22"/>
          <w:szCs w:val="22"/>
        </w:rPr>
        <w:instrText xml:space="preserve"> DOCVARIABLE "AnoProcesso" \* MERGEFORMAT </w:instrText>
      </w:r>
      <w:r>
        <w:rPr>
          <w:rFonts w:ascii="Arial" w:hAnsi="Arial" w:cs="Arial"/>
          <w:bCs w:val="0"/>
          <w:color w:val="auto"/>
          <w:sz w:val="22"/>
          <w:szCs w:val="22"/>
        </w:rPr>
        <w:fldChar w:fldCharType="separate"/>
      </w:r>
      <w:r w:rsidR="008D791A">
        <w:rPr>
          <w:rFonts w:ascii="Arial" w:hAnsi="Arial" w:cs="Arial"/>
          <w:bCs w:val="0"/>
          <w:color w:val="auto"/>
          <w:sz w:val="22"/>
          <w:szCs w:val="22"/>
        </w:rPr>
        <w:t>2020</w:t>
      </w:r>
      <w:r>
        <w:rPr>
          <w:rFonts w:ascii="Arial" w:hAnsi="Arial" w:cs="Arial"/>
          <w:bCs w:val="0"/>
          <w:color w:val="auto"/>
          <w:sz w:val="22"/>
          <w:szCs w:val="22"/>
        </w:rPr>
        <w:fldChar w:fldCharType="end"/>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_______________________________________________</w:t>
      </w:r>
    </w:p>
    <w:p w:rsidR="00D71C8C" w:rsidRDefault="00D71C8C" w:rsidP="00D71C8C">
      <w:pPr>
        <w:pStyle w:val="A32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     Carimbo Nome e Assinatura do Representante Legal</w:t>
      </w: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BE0477" w:rsidRDefault="00BE0477" w:rsidP="00D71C8C">
      <w:pPr>
        <w:pStyle w:val="Cabealho"/>
        <w:widowControl/>
        <w:rPr>
          <w:rFonts w:ascii="Arial" w:hAnsi="Arial" w:cs="Arial"/>
          <w:b w:val="0"/>
          <w:bCs w:val="0"/>
          <w:color w:val="auto"/>
          <w:sz w:val="22"/>
          <w:szCs w:val="22"/>
        </w:rPr>
      </w:pPr>
    </w:p>
    <w:p w:rsidR="00BE0477" w:rsidRDefault="00BE0477" w:rsidP="00D71C8C">
      <w:pPr>
        <w:pStyle w:val="Cabealho"/>
        <w:widowControl/>
        <w:rPr>
          <w:rFonts w:ascii="Arial" w:hAnsi="Arial" w:cs="Arial"/>
          <w:b w:val="0"/>
          <w:bCs w:val="0"/>
          <w:color w:val="auto"/>
          <w:sz w:val="22"/>
          <w:szCs w:val="22"/>
        </w:rPr>
      </w:pPr>
    </w:p>
    <w:p w:rsidR="00BE0477" w:rsidRDefault="00BE0477"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III</w:t>
      </w:r>
    </w:p>
    <w:p w:rsidR="00D71C8C" w:rsidRDefault="00D71C8C" w:rsidP="00D71C8C">
      <w:pPr>
        <w:jc w:val="center"/>
        <w:rPr>
          <w:rFonts w:ascii="Arial" w:hAnsi="Arial" w:cs="Arial"/>
          <w:bCs/>
          <w:caps/>
          <w:sz w:val="22"/>
          <w:szCs w:val="22"/>
        </w:rPr>
      </w:pPr>
    </w:p>
    <w:p w:rsidR="00D71C8C" w:rsidRDefault="00D71C8C" w:rsidP="00D71C8C">
      <w:pPr>
        <w:jc w:val="center"/>
        <w:rPr>
          <w:rFonts w:ascii="Arial" w:hAnsi="Arial" w:cs="Arial"/>
          <w:bCs/>
          <w:caps/>
          <w:sz w:val="22"/>
          <w:szCs w:val="22"/>
        </w:rPr>
      </w:pPr>
      <w:r>
        <w:rPr>
          <w:rFonts w:ascii="Arial" w:hAnsi="Arial" w:cs="Arial"/>
          <w:bCs/>
          <w:caps/>
          <w:sz w:val="22"/>
          <w:szCs w:val="22"/>
        </w:rPr>
        <w:t>MODELO DE PROPOSTA</w:t>
      </w: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79"/>
      </w:tblGrid>
      <w:tr w:rsidR="00D71C8C" w:rsidTr="00C80696">
        <w:tc>
          <w:tcPr>
            <w:tcW w:w="9779" w:type="dxa"/>
            <w:tcBorders>
              <w:top w:val="single" w:sz="4" w:space="0" w:color="auto"/>
              <w:left w:val="single" w:sz="4" w:space="0" w:color="auto"/>
              <w:bottom w:val="single" w:sz="4" w:space="0" w:color="auto"/>
              <w:right w:val="single" w:sz="4" w:space="0" w:color="auto"/>
            </w:tcBorders>
            <w:hideMark/>
          </w:tcPr>
          <w:p w:rsidR="00D71C8C" w:rsidRDefault="00D71C8C">
            <w:pPr>
              <w:tabs>
                <w:tab w:val="clear" w:pos="708"/>
                <w:tab w:val="left" w:pos="536"/>
                <w:tab w:val="left" w:pos="2270"/>
                <w:tab w:val="left" w:pos="4294"/>
              </w:tabs>
              <w:spacing w:line="276" w:lineRule="auto"/>
              <w:jc w:val="both"/>
              <w:rPr>
                <w:rFonts w:ascii="Arial" w:hAnsi="Arial" w:cs="Arial"/>
                <w:bCs/>
                <w:sz w:val="22"/>
                <w:szCs w:val="22"/>
                <w:lang w:eastAsia="en-US"/>
              </w:rPr>
            </w:pPr>
            <w:r>
              <w:rPr>
                <w:rFonts w:ascii="Arial" w:hAnsi="Arial" w:cs="Arial"/>
                <w:bCs/>
                <w:sz w:val="22"/>
                <w:szCs w:val="22"/>
                <w:lang w:eastAsia="en-US"/>
              </w:rPr>
              <w:t>Nome da Empresa:</w:t>
            </w:r>
          </w:p>
        </w:tc>
      </w:tr>
      <w:tr w:rsidR="00D71C8C" w:rsidTr="00C80696">
        <w:tc>
          <w:tcPr>
            <w:tcW w:w="9779" w:type="dxa"/>
            <w:tcBorders>
              <w:top w:val="single" w:sz="4" w:space="0" w:color="auto"/>
              <w:left w:val="single" w:sz="4" w:space="0" w:color="auto"/>
              <w:bottom w:val="single" w:sz="4" w:space="0" w:color="auto"/>
              <w:right w:val="single" w:sz="4" w:space="0" w:color="auto"/>
            </w:tcBorders>
            <w:hideMark/>
          </w:tcPr>
          <w:p w:rsidR="00D71C8C" w:rsidRDefault="00D71C8C">
            <w:pPr>
              <w:tabs>
                <w:tab w:val="clear" w:pos="708"/>
                <w:tab w:val="left" w:pos="536"/>
                <w:tab w:val="left" w:pos="2270"/>
                <w:tab w:val="left" w:pos="4294"/>
              </w:tabs>
              <w:spacing w:line="276" w:lineRule="auto"/>
              <w:jc w:val="both"/>
              <w:rPr>
                <w:rFonts w:ascii="Arial" w:hAnsi="Arial" w:cs="Arial"/>
                <w:bCs/>
                <w:sz w:val="22"/>
                <w:szCs w:val="22"/>
                <w:lang w:eastAsia="en-US"/>
              </w:rPr>
            </w:pPr>
            <w:r>
              <w:rPr>
                <w:rFonts w:ascii="Arial" w:hAnsi="Arial" w:cs="Arial"/>
                <w:bCs/>
                <w:sz w:val="22"/>
                <w:szCs w:val="22"/>
                <w:lang w:eastAsia="en-US"/>
              </w:rPr>
              <w:t>CNPJ:</w:t>
            </w:r>
          </w:p>
        </w:tc>
      </w:tr>
      <w:tr w:rsidR="00D71C8C" w:rsidTr="00C80696">
        <w:tc>
          <w:tcPr>
            <w:tcW w:w="9779" w:type="dxa"/>
            <w:tcBorders>
              <w:top w:val="single" w:sz="4" w:space="0" w:color="auto"/>
              <w:left w:val="single" w:sz="4" w:space="0" w:color="auto"/>
              <w:bottom w:val="single" w:sz="4" w:space="0" w:color="auto"/>
              <w:right w:val="single" w:sz="4" w:space="0" w:color="auto"/>
            </w:tcBorders>
            <w:hideMark/>
          </w:tcPr>
          <w:p w:rsidR="00D71C8C" w:rsidRDefault="00D71C8C">
            <w:pPr>
              <w:tabs>
                <w:tab w:val="clear" w:pos="708"/>
                <w:tab w:val="left" w:pos="536"/>
                <w:tab w:val="left" w:pos="2270"/>
                <w:tab w:val="left" w:pos="4294"/>
              </w:tabs>
              <w:spacing w:line="276" w:lineRule="auto"/>
              <w:jc w:val="both"/>
              <w:rPr>
                <w:rFonts w:ascii="Arial" w:hAnsi="Arial" w:cs="Arial"/>
                <w:bCs/>
                <w:sz w:val="22"/>
                <w:szCs w:val="22"/>
                <w:lang w:eastAsia="en-US"/>
              </w:rPr>
            </w:pPr>
            <w:r>
              <w:rPr>
                <w:rFonts w:ascii="Arial" w:hAnsi="Arial" w:cs="Arial"/>
                <w:bCs/>
                <w:sz w:val="22"/>
                <w:szCs w:val="22"/>
                <w:lang w:eastAsia="en-US"/>
              </w:rPr>
              <w:t>Endereço:</w:t>
            </w:r>
          </w:p>
        </w:tc>
      </w:tr>
    </w:tbl>
    <w:p w:rsidR="00D71C8C" w:rsidRDefault="00D71C8C" w:rsidP="00D71C8C">
      <w:pPr>
        <w:tabs>
          <w:tab w:val="clear" w:pos="708"/>
          <w:tab w:val="left" w:pos="536"/>
          <w:tab w:val="left" w:pos="2270"/>
          <w:tab w:val="left" w:pos="4294"/>
        </w:tabs>
        <w:spacing w:before="240"/>
        <w:ind w:firstLine="2124"/>
        <w:jc w:val="both"/>
        <w:rPr>
          <w:rFonts w:ascii="Arial" w:hAnsi="Arial" w:cs="Arial"/>
          <w:bCs/>
          <w:sz w:val="22"/>
          <w:szCs w:val="22"/>
        </w:rPr>
      </w:pPr>
      <w:r>
        <w:rPr>
          <w:rFonts w:ascii="Arial" w:hAnsi="Arial" w:cs="Arial"/>
          <w:bCs/>
          <w:sz w:val="22"/>
          <w:szCs w:val="22"/>
        </w:rPr>
        <w:t xml:space="preserve">Apresentamos nossa proposta para fornecimento, objeto da presente licitação, modalidade Pregão Presencial n.º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r>
        <w:rPr>
          <w:rFonts w:ascii="Arial" w:hAnsi="Arial" w:cs="Arial"/>
          <w:bCs/>
          <w:sz w:val="22"/>
          <w:szCs w:val="22"/>
        </w:rPr>
        <w:t>, acatando todas as estipulações consignadas, conforme abaixo:</w:t>
      </w:r>
    </w:p>
    <w:p w:rsidR="00D71C8C" w:rsidRDefault="00D71C8C" w:rsidP="00D71C8C">
      <w:pPr>
        <w:tabs>
          <w:tab w:val="clear" w:pos="708"/>
          <w:tab w:val="left" w:pos="536"/>
          <w:tab w:val="left" w:pos="2270"/>
          <w:tab w:val="left" w:pos="4294"/>
        </w:tabs>
        <w:spacing w:before="240"/>
        <w:jc w:val="both"/>
        <w:rPr>
          <w:rFonts w:ascii="Arial" w:hAnsi="Arial" w:cs="Arial"/>
          <w:bCs/>
          <w:sz w:val="22"/>
          <w:szCs w:val="22"/>
        </w:rPr>
      </w:pPr>
      <w:proofErr w:type="spellStart"/>
      <w:proofErr w:type="gramStart"/>
      <w:r>
        <w:rPr>
          <w:rFonts w:ascii="Arial" w:hAnsi="Arial" w:cs="Arial"/>
          <w:bCs/>
          <w:sz w:val="22"/>
          <w:szCs w:val="22"/>
        </w:rPr>
        <w:t>Objeto:</w:t>
      </w:r>
      <w:proofErr w:type="gramEnd"/>
      <w:r>
        <w:rPr>
          <w:rFonts w:ascii="Arial" w:hAnsi="Arial" w:cs="Arial"/>
          <w:bCs/>
          <w:sz w:val="22"/>
          <w:szCs w:val="22"/>
        </w:rPr>
        <w:fldChar w:fldCharType="begin"/>
      </w:r>
      <w:r>
        <w:rPr>
          <w:rFonts w:ascii="Arial" w:hAnsi="Arial" w:cs="Arial"/>
          <w:bCs/>
          <w:sz w:val="22"/>
          <w:szCs w:val="22"/>
        </w:rPr>
        <w:instrText xml:space="preserve"> DOCVARIABLE "ObjetoLicitacao" \* MERGEFORMAT </w:instrText>
      </w:r>
      <w:r>
        <w:rPr>
          <w:rFonts w:ascii="Arial" w:hAnsi="Arial" w:cs="Arial"/>
          <w:bCs/>
          <w:sz w:val="22"/>
          <w:szCs w:val="22"/>
        </w:rPr>
        <w:fldChar w:fldCharType="separate"/>
      </w:r>
      <w:r w:rsidR="008D791A">
        <w:rPr>
          <w:rFonts w:ascii="Arial" w:hAnsi="Arial" w:cs="Arial"/>
          <w:bCs/>
          <w:sz w:val="22"/>
          <w:szCs w:val="22"/>
        </w:rPr>
        <w:t>O</w:t>
      </w:r>
      <w:proofErr w:type="spellEnd"/>
      <w:r w:rsidR="008D791A">
        <w:rPr>
          <w:rFonts w:ascii="Arial" w:hAnsi="Arial" w:cs="Arial"/>
          <w:bCs/>
          <w:sz w:val="22"/>
          <w:szCs w:val="22"/>
        </w:rPr>
        <w:t xml:space="preserve"> OBJETO DA PRESENTE LICITAÇÃO CONSISTE NA CONTRATAÇÃO DE EMPRESA PARA PRESTAÇÃO DE SERVIÇOS DE CONFECÇÃO DE PRÓTESES DENTARIAS COM FORNECIMENTO DE MATERIAL NOS TERMOS DO PRESENTE EDITAL PARA MANUTENÇÃO DO PROGRAMA SORRIR QUE BENEFICIA PESSOAS  DO MUNICÍPIO.</w:t>
      </w:r>
      <w:r>
        <w:rPr>
          <w:rFonts w:ascii="Arial" w:hAnsi="Arial" w:cs="Arial"/>
          <w:bCs/>
          <w:sz w:val="22"/>
          <w:szCs w:val="22"/>
        </w:rPr>
        <w:fldChar w:fldCharType="end"/>
      </w:r>
    </w:p>
    <w:tbl>
      <w:tblPr>
        <w:tblW w:w="96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1"/>
        <w:gridCol w:w="451"/>
        <w:gridCol w:w="4890"/>
        <w:gridCol w:w="425"/>
        <w:gridCol w:w="709"/>
        <w:gridCol w:w="992"/>
        <w:gridCol w:w="709"/>
        <w:gridCol w:w="919"/>
      </w:tblGrid>
      <w:tr w:rsidR="00C80696" w:rsidRPr="00850E48" w:rsidTr="00C80696">
        <w:tc>
          <w:tcPr>
            <w:tcW w:w="992" w:type="dxa"/>
            <w:gridSpan w:val="2"/>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rPr>
                <w:rFonts w:ascii="Arial" w:hAnsi="Arial" w:cs="Arial"/>
                <w:b/>
              </w:rPr>
            </w:pPr>
          </w:p>
        </w:tc>
        <w:tc>
          <w:tcPr>
            <w:tcW w:w="8644" w:type="dxa"/>
            <w:gridSpan w:val="6"/>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pPr>
            <w:r w:rsidRPr="00850E48">
              <w:rPr>
                <w:rFonts w:ascii="Arial" w:hAnsi="Arial" w:cs="Arial"/>
                <w:b/>
              </w:rPr>
              <w:t>Lote: 1</w:t>
            </w:r>
          </w:p>
          <w:p w:rsidR="00C80696" w:rsidRPr="00850E48" w:rsidRDefault="00C80696" w:rsidP="00C95C22">
            <w:pPr>
              <w:tabs>
                <w:tab w:val="clear" w:pos="708"/>
              </w:tabs>
              <w:jc w:val="right"/>
            </w:pPr>
            <w:r w:rsidRPr="00850E48">
              <w:rPr>
                <w:rFonts w:ascii="Arial" w:hAnsi="Arial" w:cs="Arial"/>
                <w:sz w:val="15"/>
                <w:szCs w:val="15"/>
              </w:rPr>
              <w:t xml:space="preserve"> </w:t>
            </w: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Item</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Especificação</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Unid.</w:t>
            </w:r>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Quantidade</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80696">
            <w:pPr>
              <w:tabs>
                <w:tab w:val="clear" w:pos="708"/>
              </w:tabs>
              <w:jc w:val="center"/>
              <w:rPr>
                <w:rFonts w:ascii="Arial" w:hAnsi="Arial" w:cs="Arial"/>
                <w:b/>
                <w:bCs/>
                <w:sz w:val="16"/>
              </w:rPr>
            </w:pPr>
            <w:r>
              <w:rPr>
                <w:rFonts w:ascii="Arial" w:hAnsi="Arial" w:cs="Arial"/>
                <w:b/>
                <w:bCs/>
                <w:sz w:val="16"/>
              </w:rPr>
              <w:t>Marca dos materiais utilizados</w:t>
            </w:r>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80696">
            <w:pPr>
              <w:tabs>
                <w:tab w:val="clear" w:pos="708"/>
              </w:tabs>
              <w:jc w:val="center"/>
              <w:rPr>
                <w:rFonts w:ascii="Arial" w:hAnsi="Arial" w:cs="Arial"/>
                <w:b/>
                <w:bCs/>
                <w:sz w:val="16"/>
              </w:rPr>
            </w:pPr>
            <w:r w:rsidRPr="00850E48">
              <w:rPr>
                <w:rFonts w:ascii="Arial" w:hAnsi="Arial" w:cs="Arial"/>
                <w:b/>
                <w:bCs/>
                <w:sz w:val="16"/>
              </w:rPr>
              <w:t xml:space="preserve">Preço Unit. </w:t>
            </w:r>
          </w:p>
        </w:tc>
        <w:tc>
          <w:tcPr>
            <w:tcW w:w="91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Preço Total</w:t>
            </w: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1</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2</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3</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 xml:space="preserve">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4</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 xml:space="preserve">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992" w:type="dxa"/>
            <w:gridSpan w:val="2"/>
            <w:tcBorders>
              <w:top w:val="single" w:sz="4" w:space="0" w:color="auto"/>
              <w:left w:val="single" w:sz="4" w:space="0" w:color="auto"/>
              <w:bottom w:val="single" w:sz="4" w:space="0" w:color="auto"/>
              <w:right w:val="single" w:sz="4" w:space="0" w:color="auto"/>
            </w:tcBorders>
          </w:tcPr>
          <w:p w:rsidR="00C80696" w:rsidRDefault="00C80696" w:rsidP="00C95C22">
            <w:pPr>
              <w:tabs>
                <w:tab w:val="clear" w:pos="708"/>
              </w:tabs>
              <w:jc w:val="right"/>
              <w:rPr>
                <w:rFonts w:ascii="Arial" w:hAnsi="Arial" w:cs="Arial"/>
                <w:b/>
                <w:sz w:val="15"/>
                <w:szCs w:val="15"/>
              </w:rPr>
            </w:pPr>
          </w:p>
        </w:tc>
        <w:tc>
          <w:tcPr>
            <w:tcW w:w="7725" w:type="dxa"/>
            <w:gridSpan w:val="5"/>
            <w:tcBorders>
              <w:top w:val="single" w:sz="4" w:space="0" w:color="auto"/>
              <w:left w:val="single" w:sz="4" w:space="0" w:color="auto"/>
              <w:bottom w:val="single" w:sz="4" w:space="0" w:color="auto"/>
              <w:right w:val="single" w:sz="4" w:space="0" w:color="auto"/>
            </w:tcBorders>
          </w:tcPr>
          <w:p w:rsidR="00C80696" w:rsidRDefault="00C80696" w:rsidP="00C95C22">
            <w:pPr>
              <w:tabs>
                <w:tab w:val="clear" w:pos="708"/>
              </w:tabs>
              <w:jc w:val="right"/>
              <w:rPr>
                <w:rFonts w:ascii="Arial" w:hAnsi="Arial" w:cs="Arial"/>
                <w:b/>
                <w:sz w:val="15"/>
                <w:szCs w:val="15"/>
              </w:rPr>
            </w:pPr>
          </w:p>
          <w:p w:rsidR="00C80696" w:rsidRPr="00850E48" w:rsidRDefault="00C80696" w:rsidP="00C95C22">
            <w:pPr>
              <w:tabs>
                <w:tab w:val="clear" w:pos="708"/>
              </w:tabs>
              <w:jc w:val="right"/>
              <w:rPr>
                <w:rFonts w:ascii="Arial" w:hAnsi="Arial" w:cs="Arial"/>
                <w:b/>
                <w:sz w:val="15"/>
                <w:szCs w:val="15"/>
              </w:rPr>
            </w:pPr>
            <w:r w:rsidRPr="00850E48">
              <w:rPr>
                <w:rFonts w:ascii="Arial" w:hAnsi="Arial" w:cs="Arial"/>
                <w:b/>
                <w:sz w:val="15"/>
                <w:szCs w:val="15"/>
              </w:rPr>
              <w:t>TOTAL DO LOTE</w:t>
            </w: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b/>
                <w:sz w:val="15"/>
                <w:szCs w:val="15"/>
              </w:rPr>
            </w:pPr>
          </w:p>
        </w:tc>
      </w:tr>
    </w:tbl>
    <w:p w:rsidR="00C80696" w:rsidRPr="00850E48" w:rsidRDefault="00C80696" w:rsidP="00C80696">
      <w:pPr>
        <w:tabs>
          <w:tab w:val="clear" w:pos="708"/>
        </w:tabs>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Valor total da proposta (por extenso): R$ ________ ( _______________).</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spellStart"/>
      <w:r>
        <w:rPr>
          <w:rFonts w:ascii="Arial" w:hAnsi="Arial" w:cs="Arial"/>
          <w:bCs/>
          <w:sz w:val="22"/>
          <w:szCs w:val="22"/>
        </w:rPr>
        <w:t>Obs</w:t>
      </w:r>
      <w:proofErr w:type="spellEnd"/>
      <w:r>
        <w:rPr>
          <w:rFonts w:ascii="Arial" w:hAnsi="Arial" w:cs="Arial"/>
          <w:bCs/>
          <w:sz w:val="22"/>
          <w:szCs w:val="22"/>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Declaramos que os itens ofertados atendem a todas as especificações descritas no edital.</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VALIDADE DA PROPOSTA COMERCIAL: ______________ (no mínimo, 60 - sessenta - dias da data-limite para a entrega dos envelopes).</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PRAZO DE ENTREGA: IMEDIATO APÓS A EMISSÃO DA AUTORIZAÇÃO DE FORNECIMENTO E SOLICITAÇÃO DA SECRETARIA.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_____________________________________</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DATA:</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____________________________________________</w:t>
      </w:r>
    </w:p>
    <w:p w:rsidR="00D71C8C" w:rsidRDefault="00D71C8C" w:rsidP="00D71C8C">
      <w:pPr>
        <w:tabs>
          <w:tab w:val="clear" w:pos="708"/>
          <w:tab w:val="left" w:pos="536"/>
          <w:tab w:val="left" w:pos="2270"/>
          <w:tab w:val="left" w:pos="4294"/>
        </w:tabs>
        <w:jc w:val="center"/>
        <w:rPr>
          <w:rFonts w:ascii="Arial" w:hAnsi="Arial" w:cs="Arial"/>
          <w:bCs/>
          <w:sz w:val="22"/>
          <w:szCs w:val="22"/>
        </w:rPr>
      </w:pPr>
      <w:r>
        <w:rPr>
          <w:rFonts w:ascii="Arial" w:hAnsi="Arial" w:cs="Arial"/>
          <w:bCs/>
          <w:sz w:val="22"/>
          <w:szCs w:val="22"/>
        </w:rPr>
        <w:t>NOME E ASSINATURA DO</w:t>
      </w:r>
    </w:p>
    <w:p w:rsidR="00D71C8C" w:rsidRDefault="00D71C8C" w:rsidP="00D71C8C">
      <w:pPr>
        <w:pStyle w:val="Ttulo3"/>
        <w:widowControl/>
        <w:rPr>
          <w:rFonts w:ascii="Arial" w:hAnsi="Arial" w:cs="Arial"/>
          <w:bCs w:val="0"/>
          <w:color w:val="auto"/>
          <w:sz w:val="22"/>
          <w:szCs w:val="22"/>
        </w:rPr>
      </w:pPr>
      <w:r>
        <w:rPr>
          <w:rFonts w:ascii="Arial" w:hAnsi="Arial" w:cs="Arial"/>
          <w:bCs w:val="0"/>
          <w:color w:val="auto"/>
          <w:sz w:val="22"/>
          <w:szCs w:val="22"/>
        </w:rPr>
        <w:t>REPRESENTANTE E CARIMBO DA EMPRESA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center"/>
        <w:rPr>
          <w:rFonts w:ascii="Arial" w:hAnsi="Arial" w:cs="Arial"/>
          <w:bCs/>
          <w:sz w:val="22"/>
          <w:szCs w:val="22"/>
          <w:u w:val="single"/>
        </w:rPr>
      </w:pPr>
      <w:r>
        <w:rPr>
          <w:rFonts w:ascii="Arial" w:hAnsi="Arial" w:cs="Arial"/>
          <w:bCs/>
          <w:sz w:val="22"/>
          <w:szCs w:val="22"/>
        </w:rPr>
        <w:br w:type="page"/>
      </w:r>
      <w:r>
        <w:rPr>
          <w:rFonts w:ascii="Arial" w:hAnsi="Arial" w:cs="Arial"/>
          <w:bCs/>
          <w:sz w:val="22"/>
          <w:szCs w:val="22"/>
          <w:u w:val="single"/>
        </w:rPr>
        <w:t>ANEXO IV</w:t>
      </w:r>
    </w:p>
    <w:p w:rsidR="00D71C8C" w:rsidRDefault="00D71C8C" w:rsidP="00D71C8C">
      <w:pPr>
        <w:jc w:val="center"/>
        <w:rPr>
          <w:rFonts w:ascii="Arial" w:hAnsi="Arial" w:cs="Arial"/>
          <w:bCs/>
          <w:caps/>
          <w:sz w:val="22"/>
          <w:szCs w:val="22"/>
        </w:rPr>
      </w:pPr>
      <w:r>
        <w:rPr>
          <w:rFonts w:ascii="Arial" w:hAnsi="Arial" w:cs="Arial"/>
          <w:bCs/>
          <w:caps/>
          <w:sz w:val="22"/>
          <w:szCs w:val="22"/>
        </w:rPr>
        <w:t>MODELO DE DECLARAÇÃO EM Cumprimento do disposto no inciso XXXIII do artigo 7º da Constituição Federal</w:t>
      </w:r>
    </w:p>
    <w:p w:rsidR="00D71C8C" w:rsidRDefault="00D71C8C" w:rsidP="00D71C8C">
      <w:pPr>
        <w:jc w:val="center"/>
        <w:rPr>
          <w:rFonts w:ascii="Arial" w:hAnsi="Arial" w:cs="Arial"/>
          <w:bCs/>
          <w:cap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r>
        <w:rPr>
          <w:rFonts w:ascii="Arial" w:hAnsi="Arial" w:cs="Arial"/>
          <w:sz w:val="22"/>
          <w:szCs w:val="22"/>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r>
        <w:rPr>
          <w:rFonts w:ascii="Arial" w:hAnsi="Arial" w:cs="Arial"/>
          <w:sz w:val="22"/>
          <w:szCs w:val="22"/>
        </w:rPr>
        <w:t xml:space="preserve">Ressalva: </w:t>
      </w:r>
    </w:p>
    <w:p w:rsidR="00D71C8C" w:rsidRDefault="00D71C8C" w:rsidP="00D71C8C">
      <w:pPr>
        <w:widowControl w:val="0"/>
        <w:tabs>
          <w:tab w:val="clear" w:pos="708"/>
          <w:tab w:val="left" w:pos="3978"/>
          <w:tab w:val="left" w:pos="4294"/>
        </w:tabs>
        <w:jc w:val="both"/>
        <w:rPr>
          <w:rFonts w:ascii="Arial" w:hAnsi="Arial" w:cs="Arial"/>
          <w:sz w:val="22"/>
          <w:szCs w:val="22"/>
        </w:rPr>
      </w:pPr>
      <w:r>
        <w:rPr>
          <w:rFonts w:ascii="Arial" w:hAnsi="Arial" w:cs="Arial"/>
          <w:sz w:val="22"/>
          <w:szCs w:val="22"/>
        </w:rPr>
        <w:t>Emprega menor, a partir de quatorze anos, na condição de aprendiz(   ).</w:t>
      </w: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_______________________________________________</w:t>
      </w: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ab/>
        <w:t>data</w:t>
      </w: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_______________________________________________</w:t>
      </w: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Nome e assinatura do Representante Legal</w:t>
      </w: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(Observação: em caso afirmativo, assinalar a ressalva acima)</w:t>
      </w: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ANEXO V</w:t>
      </w:r>
    </w:p>
    <w:p w:rsidR="00D71C8C" w:rsidRDefault="00D71C8C" w:rsidP="00D71C8C">
      <w:pPr>
        <w:jc w:val="center"/>
        <w:rPr>
          <w:rFonts w:ascii="Arial" w:hAnsi="Arial" w:cs="Arial"/>
          <w:bCs/>
          <w:sz w:val="22"/>
          <w:szCs w:val="22"/>
        </w:rPr>
      </w:pPr>
    </w:p>
    <w:p w:rsidR="00D71C8C" w:rsidRDefault="00D71C8C" w:rsidP="00D71C8C">
      <w:pPr>
        <w:jc w:val="center"/>
        <w:rPr>
          <w:rFonts w:ascii="Arial" w:hAnsi="Arial" w:cs="Arial"/>
          <w:bC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DECLARAÇÃO ASSEGURANDO A INEXISTÊNCIA DE IMPEDIMENTO LEGAL PARA LICITAR OU CONTRATAR COM A LICITANTE</w:t>
      </w:r>
    </w:p>
    <w:p w:rsidR="00D71C8C" w:rsidRDefault="00D71C8C" w:rsidP="00D71C8C">
      <w:pPr>
        <w:jc w:val="center"/>
        <w:rPr>
          <w:rFonts w:ascii="Arial" w:hAnsi="Arial" w:cs="Arial"/>
          <w:bC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8D791A">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rPr>
          <w:rFonts w:ascii="Arial" w:hAnsi="Arial" w:cs="Arial"/>
          <w:bCs/>
          <w:color w:val="000000"/>
          <w:sz w:val="22"/>
          <w:szCs w:val="22"/>
          <w:shd w:val="clear" w:color="auto" w:fill="FFFF66"/>
        </w:rPr>
      </w:pPr>
      <w:r>
        <w:rPr>
          <w:rFonts w:ascii="Arial" w:hAnsi="Arial" w:cs="Arial"/>
          <w:bCs/>
          <w:sz w:val="22"/>
          <w:szCs w:val="22"/>
        </w:rPr>
        <w:t xml:space="preserve"> </w:t>
      </w:r>
    </w:p>
    <w:p w:rsidR="00D71C8C" w:rsidRDefault="00D71C8C" w:rsidP="00D71C8C">
      <w:pPr>
        <w:rPr>
          <w:rFonts w:ascii="Arial" w:hAnsi="Arial" w:cs="Arial"/>
          <w:sz w:val="22"/>
          <w:szCs w:val="22"/>
        </w:rPr>
      </w:pPr>
    </w:p>
    <w:p w:rsidR="00D71C8C" w:rsidRDefault="00D71C8C" w:rsidP="00D71C8C">
      <w:pPr>
        <w:rPr>
          <w:rFonts w:ascii="Arial" w:hAnsi="Arial" w:cs="Arial"/>
          <w:bCs/>
          <w:sz w:val="22"/>
          <w:szCs w:val="22"/>
        </w:rPr>
      </w:pPr>
      <w:r>
        <w:rPr>
          <w:rFonts w:ascii="Arial" w:hAnsi="Arial" w:cs="Arial"/>
          <w:bCs/>
          <w:sz w:val="22"/>
          <w:szCs w:val="22"/>
        </w:rPr>
        <w:t>DEPARTAMENTO DE COMPRAS DA PREFEITURA DO MUNICÍPIO DE SÃO BERNARDINO – SC</w:t>
      </w:r>
    </w:p>
    <w:p w:rsidR="00D71C8C" w:rsidRDefault="00D71C8C" w:rsidP="00D71C8C">
      <w:pPr>
        <w:rPr>
          <w:rFonts w:ascii="Arial" w:hAnsi="Arial" w:cs="Arial"/>
          <w:bCs/>
          <w:sz w:val="22"/>
          <w:szCs w:val="22"/>
        </w:rPr>
      </w:pPr>
    </w:p>
    <w:p w:rsidR="00D71C8C" w:rsidRDefault="00D71C8C" w:rsidP="00D71C8C">
      <w:pPr>
        <w:rPr>
          <w:rFonts w:ascii="Arial" w:hAnsi="Arial" w:cs="Arial"/>
          <w:bCs/>
          <w:sz w:val="22"/>
          <w:szCs w:val="22"/>
        </w:rPr>
      </w:pPr>
      <w:r>
        <w:rPr>
          <w:rFonts w:ascii="Arial" w:hAnsi="Arial" w:cs="Arial"/>
          <w:bCs/>
          <w:sz w:val="22"/>
          <w:szCs w:val="22"/>
        </w:rPr>
        <w:t>REFERÊNCIA: DECLARAÇÃO DE INESISTÊNCIA DE IMPEDIMENTO LEGAL</w:t>
      </w: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r>
        <w:rPr>
          <w:rFonts w:ascii="Arial" w:hAnsi="Arial" w:cs="Arial"/>
          <w:sz w:val="22"/>
          <w:szCs w:val="22"/>
        </w:rPr>
        <w:t xml:space="preserve">O(s) abaixo assinado(s), dirigente(s) da  Empresa_____________________________________ </w:t>
      </w: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r>
        <w:rPr>
          <w:rFonts w:ascii="Arial" w:hAnsi="Arial" w:cs="Arial"/>
          <w:sz w:val="22"/>
          <w:szCs w:val="22"/>
        </w:rPr>
        <w:t>Declara(m) que:</w:t>
      </w:r>
    </w:p>
    <w:p w:rsidR="00D71C8C" w:rsidRDefault="00D71C8C" w:rsidP="00D71C8C">
      <w:pPr>
        <w:jc w:val="both"/>
        <w:rPr>
          <w:rFonts w:ascii="Arial" w:hAnsi="Arial" w:cs="Arial"/>
          <w:sz w:val="22"/>
          <w:szCs w:val="22"/>
        </w:rPr>
      </w:pPr>
      <w:r>
        <w:rPr>
          <w:rFonts w:ascii="Arial" w:hAnsi="Arial" w:cs="Arial"/>
          <w:sz w:val="22"/>
          <w:szCs w:val="22"/>
        </w:rPr>
        <w:t>a).- A entidade não se encontra declarada inidônea por qualquer órgão da Administração Direta ou Indireta da União, dos Estados, do Município e do Distrito Federal;</w:t>
      </w:r>
    </w:p>
    <w:p w:rsidR="00D71C8C" w:rsidRDefault="00D71C8C" w:rsidP="00D71C8C">
      <w:pPr>
        <w:jc w:val="both"/>
        <w:rPr>
          <w:rFonts w:ascii="Arial" w:hAnsi="Arial" w:cs="Arial"/>
          <w:sz w:val="22"/>
          <w:szCs w:val="22"/>
        </w:rPr>
      </w:pPr>
      <w:r>
        <w:rPr>
          <w:rFonts w:ascii="Arial" w:hAnsi="Arial" w:cs="Arial"/>
          <w:sz w:val="22"/>
          <w:szCs w:val="22"/>
        </w:rPr>
        <w:t>b).- Nenhum dirigente está no exercício de mandato eletivo, nem exerce cargo de supervisão ou assessoramento na Administração Pública.</w:t>
      </w: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r>
        <w:rPr>
          <w:rFonts w:ascii="Arial" w:hAnsi="Arial" w:cs="Arial"/>
          <w:sz w:val="22"/>
          <w:szCs w:val="22"/>
        </w:rPr>
        <w:t>_______________________, ______________________________</w:t>
      </w:r>
    </w:p>
    <w:p w:rsidR="00D71C8C" w:rsidRDefault="00D71C8C" w:rsidP="00D71C8C">
      <w:pPr>
        <w:rPr>
          <w:rFonts w:ascii="Arial" w:hAnsi="Arial" w:cs="Arial"/>
          <w:sz w:val="22"/>
          <w:szCs w:val="22"/>
        </w:rPr>
      </w:pPr>
      <w:r>
        <w:rPr>
          <w:rFonts w:ascii="Arial" w:hAnsi="Arial" w:cs="Arial"/>
          <w:sz w:val="22"/>
          <w:szCs w:val="22"/>
        </w:rPr>
        <w:t>(local e data)</w:t>
      </w: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r>
        <w:rPr>
          <w:rFonts w:ascii="Arial" w:hAnsi="Arial" w:cs="Arial"/>
          <w:sz w:val="22"/>
          <w:szCs w:val="22"/>
        </w:rPr>
        <w:t>___________________________________</w:t>
      </w:r>
    </w:p>
    <w:p w:rsidR="00D71C8C" w:rsidRDefault="00D71C8C" w:rsidP="00D71C8C">
      <w:pPr>
        <w:rPr>
          <w:rFonts w:ascii="Arial" w:hAnsi="Arial" w:cs="Arial"/>
          <w:sz w:val="22"/>
          <w:szCs w:val="22"/>
        </w:rPr>
      </w:pPr>
      <w:r>
        <w:rPr>
          <w:rFonts w:ascii="Arial" w:hAnsi="Arial" w:cs="Arial"/>
          <w:sz w:val="22"/>
          <w:szCs w:val="22"/>
        </w:rPr>
        <w:t>nome(s) e assinatura(s) do(s) dirigente(s) e respectivo(s) CPF</w:t>
      </w:r>
    </w:p>
    <w:p w:rsidR="00D71C8C" w:rsidRDefault="00D71C8C" w:rsidP="00D71C8C">
      <w:pPr>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F0046E" w:rsidRDefault="00F0046E"/>
    <w:p w:rsidR="005071A2" w:rsidRDefault="005071A2"/>
    <w:p w:rsidR="005071A2" w:rsidRDefault="005071A2"/>
    <w:p w:rsidR="005071A2" w:rsidRDefault="005071A2"/>
    <w:p w:rsidR="005071A2" w:rsidRDefault="005071A2"/>
    <w:p w:rsidR="005071A2" w:rsidRDefault="005071A2"/>
    <w:p w:rsidR="005071A2" w:rsidRDefault="005071A2" w:rsidP="005071A2">
      <w:pPr>
        <w:pStyle w:val="Ttulo"/>
        <w:rPr>
          <w:sz w:val="24"/>
        </w:rPr>
      </w:pPr>
      <w:r>
        <w:rPr>
          <w:sz w:val="24"/>
        </w:rPr>
        <w:t xml:space="preserve">CONTRATO Nº </w:t>
      </w:r>
      <w:r>
        <w:rPr>
          <w:sz w:val="24"/>
        </w:rPr>
        <w:fldChar w:fldCharType="begin"/>
      </w:r>
      <w:r>
        <w:rPr>
          <w:sz w:val="24"/>
        </w:rPr>
        <w:instrText xml:space="preserve"> DOCVARIABLE "NumContrato" \* MERGEFORMAT </w:instrText>
      </w:r>
      <w:r>
        <w:rPr>
          <w:sz w:val="24"/>
        </w:rPr>
        <w:fldChar w:fldCharType="separate"/>
      </w:r>
      <w:proofErr w:type="spellStart"/>
      <w:proofErr w:type="gramStart"/>
      <w:r w:rsidR="008D791A">
        <w:rPr>
          <w:sz w:val="24"/>
        </w:rPr>
        <w:t>NumContrato</w:t>
      </w:r>
      <w:proofErr w:type="spellEnd"/>
      <w:proofErr w:type="gramEnd"/>
      <w:r>
        <w:rPr>
          <w:sz w:val="24"/>
        </w:rPr>
        <w:fldChar w:fldCharType="end"/>
      </w:r>
    </w:p>
    <w:p w:rsidR="005071A2" w:rsidRDefault="005071A2" w:rsidP="005071A2">
      <w:pPr>
        <w:jc w:val="both"/>
      </w:pPr>
    </w:p>
    <w:p w:rsidR="005071A2" w:rsidRDefault="005071A2" w:rsidP="005071A2">
      <w:pPr>
        <w:ind w:firstLine="708"/>
        <w:jc w:val="both"/>
      </w:pPr>
      <w:r w:rsidRPr="005A6B33">
        <w:t xml:space="preserve">O Município de São Bernardino, Estado de Santa Catarina, através do </w:t>
      </w:r>
      <w:r w:rsidRPr="005A6B33">
        <w:rPr>
          <w:b/>
          <w:bCs/>
        </w:rPr>
        <w:t>FUNDO MUNICIPAL DE SAÚDE</w:t>
      </w:r>
      <w:r w:rsidRPr="005A6B33">
        <w:t xml:space="preserve">, pessoa jurídica, de direito público, inscrito no CNPJ nº 11.431.615/0001-99, situada a Rua Verônica </w:t>
      </w:r>
      <w:proofErr w:type="spellStart"/>
      <w:r w:rsidRPr="005A6B33">
        <w:t>Scheid</w:t>
      </w:r>
      <w:proofErr w:type="spellEnd"/>
      <w:r w:rsidRPr="005A6B33">
        <w:t xml:space="preserve"> n° 1.012, nesta cidade de São Bernardino-SC, neste ato </w:t>
      </w:r>
      <w:r w:rsidRPr="005167D0">
        <w:t xml:space="preserve">representado pela Coordenadora o Sr. </w:t>
      </w:r>
      <w:r w:rsidRPr="005167D0">
        <w:rPr>
          <w:b/>
          <w:bCs/>
        </w:rPr>
        <w:t>AGOSTINHO LUZZI</w:t>
      </w:r>
      <w:r w:rsidRPr="005167D0">
        <w:t xml:space="preserve">, brasileiro, casado, portador do CPF 657.838.919-91, residente e domiciliado na Rua Verônica </w:t>
      </w:r>
      <w:proofErr w:type="spellStart"/>
      <w:r w:rsidRPr="005167D0">
        <w:t>Scheid</w:t>
      </w:r>
      <w:proofErr w:type="spellEnd"/>
      <w:r w:rsidRPr="005167D0">
        <w:t xml:space="preserve"> S/N, na cidade de São Bernardino-SC</w:t>
      </w:r>
      <w:r w:rsidRPr="005A6B33">
        <w:t>, doravante</w:t>
      </w:r>
      <w:r w:rsidRPr="005A6B33">
        <w:rPr>
          <w:b/>
        </w:rPr>
        <w:t xml:space="preserve"> </w:t>
      </w:r>
      <w:r w:rsidRPr="005A6B33">
        <w:t>denominado</w:t>
      </w:r>
      <w:r>
        <w:t xml:space="preserve"> </w:t>
      </w:r>
      <w:r>
        <w:rPr>
          <w:b/>
          <w:bCs/>
        </w:rPr>
        <w:t>FUNDO</w:t>
      </w:r>
      <w:r>
        <w:t xml:space="preserve">, e a Empresa </w:t>
      </w:r>
      <w:r w:rsidR="00476491">
        <w:fldChar w:fldCharType="begin"/>
      </w:r>
      <w:r w:rsidR="00476491">
        <w:instrText xml:space="preserve"> DOCVARIABLE "NomeContratado" \* MERGEFORMAT </w:instrText>
      </w:r>
      <w:r w:rsidR="00476491">
        <w:fldChar w:fldCharType="separate"/>
      </w:r>
      <w:proofErr w:type="spellStart"/>
      <w:proofErr w:type="gramStart"/>
      <w:r w:rsidR="008D791A">
        <w:t>NomeContratado</w:t>
      </w:r>
      <w:proofErr w:type="spellEnd"/>
      <w:proofErr w:type="gramEnd"/>
      <w:r w:rsidR="00476491">
        <w:fldChar w:fldCharType="end"/>
      </w:r>
      <w:r>
        <w:t xml:space="preserve">, Pessoa jurídica, de direito privado, sito a </w:t>
      </w:r>
      <w:r w:rsidR="00476491">
        <w:fldChar w:fldCharType="begin"/>
      </w:r>
      <w:r w:rsidR="00476491">
        <w:instrText xml:space="preserve"> DOCVARIABLE "EnderecoContratado" \* MERGEFORMAT </w:instrText>
      </w:r>
      <w:r w:rsidR="00476491">
        <w:fldChar w:fldCharType="separate"/>
      </w:r>
      <w:proofErr w:type="spellStart"/>
      <w:r w:rsidR="008D791A">
        <w:t>EnderecoContratado</w:t>
      </w:r>
      <w:proofErr w:type="spellEnd"/>
      <w:r w:rsidR="00476491">
        <w:fldChar w:fldCharType="end"/>
      </w:r>
      <w:r>
        <w:t xml:space="preserve">,  na cidade de </w:t>
      </w:r>
      <w:r w:rsidR="00476491">
        <w:fldChar w:fldCharType="begin"/>
      </w:r>
      <w:r w:rsidR="00476491">
        <w:instrText xml:space="preserve"> DOCVARIABLE "CidadeContratado" \* MERGEFORMAT </w:instrText>
      </w:r>
      <w:r w:rsidR="00476491">
        <w:fldChar w:fldCharType="separate"/>
      </w:r>
      <w:proofErr w:type="spellStart"/>
      <w:r w:rsidR="008D791A">
        <w:t>CidadeContratado</w:t>
      </w:r>
      <w:proofErr w:type="spellEnd"/>
      <w:r w:rsidR="00476491">
        <w:fldChar w:fldCharType="end"/>
      </w:r>
      <w:r>
        <w:t xml:space="preserve">, inscrita no CNPJ sob nº </w:t>
      </w:r>
      <w:r w:rsidR="00476491">
        <w:fldChar w:fldCharType="begin"/>
      </w:r>
      <w:r w:rsidR="00476491">
        <w:instrText xml:space="preserve"> DOCVARIABLE "CNPJContratado" \* MERGEFORMAT </w:instrText>
      </w:r>
      <w:r w:rsidR="00476491">
        <w:fldChar w:fldCharType="separate"/>
      </w:r>
      <w:proofErr w:type="spellStart"/>
      <w:r w:rsidR="008D791A">
        <w:t>CNPJContratado</w:t>
      </w:r>
      <w:proofErr w:type="spellEnd"/>
      <w:r w:rsidR="00476491">
        <w:fldChar w:fldCharType="end"/>
      </w:r>
      <w:r>
        <w:t xml:space="preserve">, neste ato representado por seu sócio gerente, o Sr. </w:t>
      </w:r>
      <w:r w:rsidR="00476491">
        <w:fldChar w:fldCharType="begin"/>
      </w:r>
      <w:r w:rsidR="00476491">
        <w:instrText xml:space="preserve"> DOCVARIABLE "NomeRespContratado" \* MERGEFORMAT </w:instrText>
      </w:r>
      <w:r w:rsidR="00476491">
        <w:fldChar w:fldCharType="separate"/>
      </w:r>
      <w:proofErr w:type="spellStart"/>
      <w:r w:rsidR="008D791A">
        <w:t>NomeRespContratado</w:t>
      </w:r>
      <w:proofErr w:type="spellEnd"/>
      <w:r w:rsidR="00476491">
        <w:fldChar w:fldCharType="end"/>
      </w:r>
      <w:r>
        <w:t xml:space="preserve">, brasileiro, casado, residente e domiciliado na cidade de </w:t>
      </w:r>
      <w:r w:rsidR="00476491">
        <w:fldChar w:fldCharType="begin"/>
      </w:r>
      <w:r w:rsidR="00476491">
        <w:instrText xml:space="preserve"> DOCVARIABLE "CidadeContratado" \* MERGEFORMAT </w:instrText>
      </w:r>
      <w:r w:rsidR="00476491">
        <w:fldChar w:fldCharType="separate"/>
      </w:r>
      <w:proofErr w:type="spellStart"/>
      <w:r w:rsidR="008D791A">
        <w:t>CidadeContratado</w:t>
      </w:r>
      <w:proofErr w:type="spellEnd"/>
      <w:r w:rsidR="00476491">
        <w:fldChar w:fldCharType="end"/>
      </w:r>
      <w:r>
        <w:t xml:space="preserve">, inscrito no CPF nº </w:t>
      </w:r>
      <w:r w:rsidR="00476491">
        <w:fldChar w:fldCharType="begin"/>
      </w:r>
      <w:r w:rsidR="00476491">
        <w:instrText xml:space="preserve"> DOCVARIABLE "CPFContratado" \* MERGEFORMAT </w:instrText>
      </w:r>
      <w:r w:rsidR="00476491">
        <w:fldChar w:fldCharType="separate"/>
      </w:r>
      <w:proofErr w:type="spellStart"/>
      <w:r w:rsidR="008D791A">
        <w:t>CPFContratado</w:t>
      </w:r>
      <w:proofErr w:type="spellEnd"/>
      <w:r w:rsidR="00476491">
        <w:fldChar w:fldCharType="end"/>
      </w:r>
      <w:r>
        <w:t xml:space="preserve">, doravante denominado </w:t>
      </w:r>
      <w:r>
        <w:rPr>
          <w:b/>
          <w:bCs/>
        </w:rPr>
        <w:t>CONTRATADA</w:t>
      </w:r>
      <w:r>
        <w:t>, de comum, resolvem contratar o objeto pelas seguintes cláusulas que segue:</w:t>
      </w:r>
    </w:p>
    <w:p w:rsidR="005071A2" w:rsidRDefault="005071A2" w:rsidP="005071A2">
      <w:pPr>
        <w:jc w:val="both"/>
      </w:pPr>
    </w:p>
    <w:p w:rsidR="005071A2" w:rsidRDefault="005071A2" w:rsidP="005071A2">
      <w:pPr>
        <w:jc w:val="center"/>
        <w:rPr>
          <w:b/>
        </w:rPr>
      </w:pPr>
      <w:r>
        <w:rPr>
          <w:b/>
        </w:rPr>
        <w:t>CLAUSULA PRIMEIRA - DO OBJETO:</w:t>
      </w:r>
    </w:p>
    <w:p w:rsidR="005071A2" w:rsidRDefault="005071A2" w:rsidP="005071A2">
      <w:pPr>
        <w:jc w:val="both"/>
        <w:rPr>
          <w:b/>
        </w:rPr>
      </w:pPr>
    </w:p>
    <w:p w:rsidR="005071A2" w:rsidRDefault="005071A2" w:rsidP="005071A2">
      <w:pPr>
        <w:jc w:val="both"/>
      </w:pPr>
      <w:r>
        <w:t xml:space="preserve">             </w:t>
      </w:r>
      <w:r w:rsidR="00476491">
        <w:fldChar w:fldCharType="begin"/>
      </w:r>
      <w:r w:rsidR="00476491">
        <w:instrText xml:space="preserve"> DOCVARIABLE "ObjetoContrato" \* MERGEFORMAT </w:instrText>
      </w:r>
      <w:r w:rsidR="00476491">
        <w:fldChar w:fldCharType="separate"/>
      </w:r>
      <w:proofErr w:type="spellStart"/>
      <w:proofErr w:type="gramStart"/>
      <w:r w:rsidR="008D791A">
        <w:t>ObjetoContrato</w:t>
      </w:r>
      <w:proofErr w:type="spellEnd"/>
      <w:proofErr w:type="gramEnd"/>
      <w:r w:rsidR="00476491">
        <w:fldChar w:fldCharType="end"/>
      </w:r>
    </w:p>
    <w:p w:rsidR="005071A2" w:rsidRDefault="005071A2" w:rsidP="005071A2">
      <w:pPr>
        <w:jc w:val="both"/>
      </w:pPr>
    </w:p>
    <w:p w:rsidR="005071A2" w:rsidRDefault="005071A2" w:rsidP="005071A2">
      <w:pPr>
        <w:jc w:val="center"/>
        <w:rPr>
          <w:b/>
        </w:rPr>
      </w:pPr>
      <w:r>
        <w:rPr>
          <w:b/>
        </w:rPr>
        <w:t>CLAUSULA SEGUNDA - DAS CONDIÇÕES ECONÔMICAS FINANCEIRAS:</w:t>
      </w:r>
    </w:p>
    <w:p w:rsidR="005071A2" w:rsidRDefault="005071A2" w:rsidP="005071A2">
      <w:pPr>
        <w:ind w:firstLine="720"/>
        <w:jc w:val="both"/>
        <w:rPr>
          <w:b/>
          <w:bCs/>
        </w:rPr>
      </w:pPr>
    </w:p>
    <w:p w:rsidR="005071A2" w:rsidRDefault="005071A2" w:rsidP="005071A2">
      <w:pPr>
        <w:ind w:firstLine="720"/>
        <w:jc w:val="both"/>
      </w:pPr>
      <w:r>
        <w:rPr>
          <w:b/>
          <w:bCs/>
        </w:rPr>
        <w:t>I – Fundamento Legal</w:t>
      </w:r>
      <w:r>
        <w:t xml:space="preserve"> – Lei Federal nº 8.666/93 de 21 de Junho de 1993, atualizada pela Lei Federal nº 8.883/94 de 08 de Junho de 1994 e Processo Licitatório nº </w:t>
      </w:r>
      <w:r w:rsidR="0081399F">
        <w:fldChar w:fldCharType="begin"/>
      </w:r>
      <w:r w:rsidR="0081399F">
        <w:instrText xml:space="preserve"> DOCVARIABLE "NumProcess</w:instrText>
      </w:r>
      <w:r w:rsidR="0081399F">
        <w:instrText xml:space="preserve">o" \* MERGEFORMAT </w:instrText>
      </w:r>
      <w:r w:rsidR="0081399F">
        <w:fldChar w:fldCharType="separate"/>
      </w:r>
      <w:r w:rsidR="008D791A">
        <w:t>1/2020</w:t>
      </w:r>
      <w:r w:rsidR="0081399F">
        <w:fldChar w:fldCharType="end"/>
      </w:r>
      <w:r>
        <w:t xml:space="preserve">, Modalidade de </w:t>
      </w:r>
      <w:r w:rsidR="0081399F">
        <w:fldChar w:fldCharType="begin"/>
      </w:r>
      <w:r w:rsidR="0081399F">
        <w:instrText xml:space="preserve"> DOCVARIABLE "Modalidade" \* MERGEFORMAT </w:instrText>
      </w:r>
      <w:r w:rsidR="0081399F">
        <w:fldChar w:fldCharType="separate"/>
      </w:r>
      <w:r w:rsidR="008D791A">
        <w:t>PREGÃO PRESENCIAL</w:t>
      </w:r>
      <w:r w:rsidR="0081399F">
        <w:fldChar w:fldCharType="end"/>
      </w:r>
      <w:r>
        <w:t>.</w:t>
      </w:r>
    </w:p>
    <w:p w:rsidR="005071A2" w:rsidRDefault="005071A2" w:rsidP="005071A2">
      <w:pPr>
        <w:ind w:firstLine="720"/>
        <w:jc w:val="both"/>
        <w:rPr>
          <w:b/>
        </w:rPr>
      </w:pPr>
      <w:r>
        <w:rPr>
          <w:b/>
        </w:rPr>
        <w:t>II - Do valor:</w:t>
      </w:r>
    </w:p>
    <w:p w:rsidR="005071A2" w:rsidRDefault="005071A2" w:rsidP="005071A2">
      <w:pPr>
        <w:ind w:left="720"/>
        <w:jc w:val="both"/>
      </w:pPr>
      <w:r>
        <w:t>O valor dos produtos obedecerá tabela abaixo:</w:t>
      </w:r>
    </w:p>
    <w:p w:rsidR="005071A2" w:rsidRDefault="0081399F" w:rsidP="005071A2">
      <w:pPr>
        <w:jc w:val="both"/>
      </w:pPr>
      <w:r>
        <w:fldChar w:fldCharType="begin"/>
      </w:r>
      <w:r>
        <w:instrText xml:space="preserve"> DOCVARIABLE "ItensVencedores" \* MERGEFORMAT </w:instrText>
      </w:r>
      <w:r>
        <w:fldChar w:fldCharType="separate"/>
      </w:r>
      <w:r w:rsidR="008D791A">
        <w:t xml:space="preserve"> </w:t>
      </w:r>
      <w:r>
        <w:fldChar w:fldCharType="end"/>
      </w:r>
    </w:p>
    <w:p w:rsidR="005071A2" w:rsidRDefault="005071A2" w:rsidP="005071A2">
      <w:pPr>
        <w:jc w:val="both"/>
      </w:pPr>
    </w:p>
    <w:p w:rsidR="005071A2" w:rsidRDefault="005071A2" w:rsidP="005071A2">
      <w:pPr>
        <w:jc w:val="both"/>
      </w:pPr>
      <w:r>
        <w:t xml:space="preserve">             O valor total do contrato é de R$ </w:t>
      </w:r>
      <w:r w:rsidR="00476491">
        <w:fldChar w:fldCharType="begin"/>
      </w:r>
      <w:r w:rsidR="00476491">
        <w:instrText xml:space="preserve"> DOCVARIABLE "ValorContrato" \* MERGEFORMAT </w:instrText>
      </w:r>
      <w:r w:rsidR="00476491">
        <w:fldChar w:fldCharType="separate"/>
      </w:r>
      <w:proofErr w:type="spellStart"/>
      <w:proofErr w:type="gramStart"/>
      <w:r w:rsidR="008D791A">
        <w:t>ValorContrato</w:t>
      </w:r>
      <w:proofErr w:type="spellEnd"/>
      <w:proofErr w:type="gramEnd"/>
      <w:r w:rsidR="00476491">
        <w:fldChar w:fldCharType="end"/>
      </w:r>
      <w:r>
        <w:t xml:space="preserve"> </w:t>
      </w:r>
      <w:r w:rsidR="00476491">
        <w:fldChar w:fldCharType="begin"/>
      </w:r>
      <w:r w:rsidR="00476491">
        <w:instrText xml:space="preserve"> DOCVARIABLE "ValorContratoExtenso" \* MERGEFORMAT </w:instrText>
      </w:r>
      <w:r w:rsidR="00476491">
        <w:fldChar w:fldCharType="separate"/>
      </w:r>
      <w:proofErr w:type="spellStart"/>
      <w:r w:rsidR="008D791A">
        <w:t>ValorContratoExtenso</w:t>
      </w:r>
      <w:proofErr w:type="spellEnd"/>
      <w:r w:rsidR="00476491">
        <w:fldChar w:fldCharType="end"/>
      </w:r>
      <w:r>
        <w:t>, sendo nos preços acima estão incluídos fretes, tributos e demais custos.</w:t>
      </w:r>
    </w:p>
    <w:p w:rsidR="005071A2" w:rsidRDefault="005071A2" w:rsidP="005071A2">
      <w:pPr>
        <w:jc w:val="both"/>
      </w:pPr>
    </w:p>
    <w:p w:rsidR="005071A2" w:rsidRDefault="005071A2" w:rsidP="005071A2">
      <w:pPr>
        <w:jc w:val="both"/>
        <w:rPr>
          <w:b/>
        </w:rPr>
      </w:pPr>
      <w:r>
        <w:rPr>
          <w:b/>
        </w:rPr>
        <w:t xml:space="preserve">              II - Da forma de pagamento:</w:t>
      </w:r>
    </w:p>
    <w:p w:rsidR="005071A2" w:rsidRDefault="005071A2" w:rsidP="005071A2">
      <w:pPr>
        <w:jc w:val="both"/>
      </w:pPr>
      <w:r>
        <w:t xml:space="preserve">              O pagamento será efetuado em moeda corrente nacional, mediante a execução, entrega dos materiais e fornecimento de Nota Fiscal emitida pela contratada, da seguinte forma:</w:t>
      </w:r>
    </w:p>
    <w:p w:rsidR="005071A2" w:rsidRDefault="005071A2" w:rsidP="005071A2">
      <w:pPr>
        <w:jc w:val="both"/>
      </w:pPr>
    </w:p>
    <w:p w:rsidR="005071A2" w:rsidRDefault="0081399F" w:rsidP="005071A2">
      <w:pPr>
        <w:jc w:val="both"/>
      </w:pPr>
      <w:r>
        <w:fldChar w:fldCharType="begin"/>
      </w:r>
      <w:r>
        <w:instrText xml:space="preserve"> DOCVARIABLE "FormaPgto"</w:instrText>
      </w:r>
      <w:r>
        <w:instrText xml:space="preserve"> \* MERGEFORMAT </w:instrText>
      </w:r>
      <w:r>
        <w:fldChar w:fldCharType="separate"/>
      </w:r>
      <w:r w:rsidR="008D791A">
        <w:t>MENSAL</w:t>
      </w:r>
      <w:r>
        <w:fldChar w:fldCharType="end"/>
      </w:r>
    </w:p>
    <w:p w:rsidR="005071A2" w:rsidRDefault="005071A2" w:rsidP="005071A2">
      <w:pPr>
        <w:jc w:val="both"/>
      </w:pPr>
      <w:r>
        <w:rPr>
          <w:b/>
        </w:rPr>
        <w:t xml:space="preserve">              III - Da Vigência:</w:t>
      </w:r>
    </w:p>
    <w:p w:rsidR="005071A2" w:rsidRDefault="005071A2" w:rsidP="005071A2">
      <w:pPr>
        <w:jc w:val="both"/>
      </w:pPr>
      <w:r>
        <w:t xml:space="preserve">              </w:t>
      </w:r>
      <w:r w:rsidRPr="002B60A0">
        <w:t xml:space="preserve">              A Vigência deste contrato é do período de </w:t>
      </w:r>
      <w:r w:rsidR="00476491">
        <w:fldChar w:fldCharType="begin"/>
      </w:r>
      <w:r w:rsidR="00476491">
        <w:instrText xml:space="preserve"> DOCVARIABLE "DataAssinatura" \* MERGEFORMAT </w:instrText>
      </w:r>
      <w:r w:rsidR="00476491">
        <w:fldChar w:fldCharType="separate"/>
      </w:r>
      <w:proofErr w:type="spellStart"/>
      <w:proofErr w:type="gramStart"/>
      <w:r w:rsidR="008D791A">
        <w:t>DataAssinatura</w:t>
      </w:r>
      <w:proofErr w:type="spellEnd"/>
      <w:proofErr w:type="gramEnd"/>
      <w:r w:rsidR="00476491">
        <w:fldChar w:fldCharType="end"/>
      </w:r>
      <w:r w:rsidRPr="002B60A0">
        <w:t xml:space="preserve"> até </w:t>
      </w:r>
      <w:r w:rsidR="00476491">
        <w:fldChar w:fldCharType="begin"/>
      </w:r>
      <w:r w:rsidR="00476491">
        <w:instrText xml:space="preserve"> DOCVARIABLE "DataVencimento" \* MERGEFORMAT </w:instrText>
      </w:r>
      <w:r w:rsidR="00476491">
        <w:fldChar w:fldCharType="separate"/>
      </w:r>
      <w:proofErr w:type="spellStart"/>
      <w:r w:rsidR="008D791A">
        <w:t>DataVencimento</w:t>
      </w:r>
      <w:proofErr w:type="spellEnd"/>
      <w:r w:rsidR="00476491">
        <w:fldChar w:fldCharType="end"/>
      </w:r>
      <w:r w:rsidRPr="002B60A0">
        <w:t>, havendo interesse do Município o mesmo poderá ser aditado mediante realização de termo aditivo, nos termos regulamentados no Art. 57 da Lei nº 8.666/93 (Brasil 1993), além das hipóteses previstas na Seção III, Art. 65 da Lei nº 8.666/93 (Brasil 1993).</w:t>
      </w:r>
    </w:p>
    <w:p w:rsidR="005071A2" w:rsidRDefault="005071A2" w:rsidP="005071A2">
      <w:pPr>
        <w:jc w:val="both"/>
      </w:pPr>
    </w:p>
    <w:p w:rsidR="005071A2" w:rsidRDefault="005071A2" w:rsidP="005071A2">
      <w:pPr>
        <w:ind w:firstLine="708"/>
        <w:jc w:val="both"/>
        <w:rPr>
          <w:b/>
          <w:bCs/>
        </w:rPr>
      </w:pPr>
      <w:r>
        <w:rPr>
          <w:b/>
          <w:bCs/>
        </w:rPr>
        <w:t>IV - Do reajustamento:</w:t>
      </w:r>
    </w:p>
    <w:p w:rsidR="005071A2" w:rsidRDefault="005071A2" w:rsidP="005071A2">
      <w:pPr>
        <w:jc w:val="both"/>
      </w:pPr>
      <w:r>
        <w:t xml:space="preserve">            Não haverá reajuste, nem atualização de valores, exceto na ocorrência de fato que justifique a aplicação da alínea “d”, do inciso II, do artigo 65, da Lei nº 8666/93, de 21 de junho de 1993, consolidada.</w:t>
      </w:r>
    </w:p>
    <w:p w:rsidR="005071A2" w:rsidRPr="002B60A0" w:rsidRDefault="005071A2" w:rsidP="005071A2">
      <w:pPr>
        <w:jc w:val="both"/>
      </w:pPr>
    </w:p>
    <w:p w:rsidR="005071A2" w:rsidRDefault="005071A2" w:rsidP="005071A2">
      <w:pPr>
        <w:jc w:val="both"/>
      </w:pPr>
      <w:r>
        <w:t xml:space="preserve">              </w:t>
      </w:r>
      <w:r>
        <w:rPr>
          <w:b/>
        </w:rPr>
        <w:t>V - Da atualização.</w:t>
      </w:r>
    </w:p>
    <w:p w:rsidR="005071A2" w:rsidRDefault="005071A2" w:rsidP="005071A2">
      <w:pPr>
        <w:jc w:val="both"/>
      </w:pPr>
      <w:r>
        <w:t xml:space="preserve">              A mora ocorrida entre a data fixada para o pagamento (vencimentos da obrigação), até o efetivo pagamento, será calculado tomando-se por base a variação do IPCR (índice de preços ao consumidor série r) ou outro índice que vier à substituir.</w:t>
      </w:r>
    </w:p>
    <w:p w:rsidR="005071A2" w:rsidRDefault="005071A2" w:rsidP="005071A2">
      <w:pPr>
        <w:jc w:val="both"/>
      </w:pPr>
    </w:p>
    <w:p w:rsidR="005071A2" w:rsidRDefault="005071A2" w:rsidP="005071A2">
      <w:pPr>
        <w:jc w:val="both"/>
      </w:pPr>
      <w:r>
        <w:t xml:space="preserve">             </w:t>
      </w:r>
      <w:r>
        <w:rPr>
          <w:b/>
        </w:rPr>
        <w:t xml:space="preserve"> VI - Das compensações financeiras:</w:t>
      </w:r>
    </w:p>
    <w:p w:rsidR="005071A2" w:rsidRDefault="005071A2" w:rsidP="005071A2">
      <w:pPr>
        <w:jc w:val="both"/>
      </w:pPr>
      <w:r>
        <w:t xml:space="preserve">              a) - Do desconto por antecipação de pagamento:</w:t>
      </w:r>
    </w:p>
    <w:p w:rsidR="005071A2" w:rsidRDefault="005071A2" w:rsidP="005071A2">
      <w:pPr>
        <w:jc w:val="both"/>
      </w:pPr>
      <w:r>
        <w:t xml:space="preserve">              O Município poderá negociar descontos para antecipação do pagamento dos serviços.</w:t>
      </w:r>
    </w:p>
    <w:p w:rsidR="005071A2" w:rsidRDefault="005071A2" w:rsidP="005071A2">
      <w:pPr>
        <w:jc w:val="both"/>
      </w:pPr>
      <w:r>
        <w:t xml:space="preserve">              b) - O desconto não poderá ultrapassar o limite da adimplência do objeto contratado, condicionando a comprovação de ganhos reais para o Fundo.</w:t>
      </w:r>
    </w:p>
    <w:p w:rsidR="005071A2" w:rsidRDefault="005071A2" w:rsidP="005071A2">
      <w:pPr>
        <w:jc w:val="both"/>
      </w:pPr>
      <w:r>
        <w:t xml:space="preserve">              c) - Do desconto por atraso na entrega do objeto:</w:t>
      </w:r>
    </w:p>
    <w:p w:rsidR="005071A2" w:rsidRDefault="005071A2" w:rsidP="005071A2">
      <w:pPr>
        <w:jc w:val="both"/>
      </w:pPr>
      <w:r>
        <w:t xml:space="preserve">              O Município descontará o percentual de 0,3 % (zero, três por cento) do valor contratado a cada dia de atraso na entrega do objeto ou proporcional se a entrega for parcelada.</w:t>
      </w:r>
    </w:p>
    <w:p w:rsidR="005071A2" w:rsidRDefault="005071A2" w:rsidP="005071A2">
      <w:pPr>
        <w:jc w:val="both"/>
      </w:pPr>
    </w:p>
    <w:p w:rsidR="005071A2" w:rsidRDefault="005071A2" w:rsidP="005071A2">
      <w:pPr>
        <w:jc w:val="both"/>
      </w:pPr>
      <w:r>
        <w:t xml:space="preserve">             </w:t>
      </w:r>
      <w:r>
        <w:rPr>
          <w:b/>
        </w:rPr>
        <w:t xml:space="preserve"> VII - Da Dotação Orçamentária</w:t>
      </w:r>
      <w:r>
        <w:t>.</w:t>
      </w:r>
    </w:p>
    <w:p w:rsidR="005071A2" w:rsidRDefault="005071A2" w:rsidP="005071A2">
      <w:pPr>
        <w:jc w:val="both"/>
      </w:pPr>
      <w:r>
        <w:t xml:space="preserve">              Para fazer frente </w:t>
      </w:r>
      <w:proofErr w:type="gramStart"/>
      <w:r>
        <w:t>as</w:t>
      </w:r>
      <w:proofErr w:type="gramEnd"/>
      <w:r>
        <w:t xml:space="preserve"> despesas decorrentes deste contrato serão utilizados recursos previstos no </w:t>
      </w:r>
      <w:r w:rsidR="0081399F">
        <w:fldChar w:fldCharType="begin"/>
      </w:r>
      <w:r w:rsidR="0081399F">
        <w:instrText xml:space="preserve"> DOCVARIABLE "Dotacoes" \* MERGEFORMAT </w:instrText>
      </w:r>
      <w:r w:rsidR="0081399F">
        <w:fldChar w:fldCharType="separate"/>
      </w:r>
      <w:r w:rsidR="008D791A">
        <w:t xml:space="preserve">2.027.3390.00 - 3383 - 57/2020   -   Manutenção Programa Sorrir </w:t>
      </w:r>
      <w:r w:rsidR="0081399F">
        <w:fldChar w:fldCharType="end"/>
      </w:r>
      <w:r>
        <w:t>.              A CONTRATADA declara ter examinado em detalhe a documentação objeto do presente contrato e possuir condições de executá-lo dentro da melhor técnica.</w:t>
      </w:r>
    </w:p>
    <w:p w:rsidR="005071A2" w:rsidRDefault="005071A2" w:rsidP="005071A2">
      <w:pPr>
        <w:jc w:val="both"/>
      </w:pPr>
    </w:p>
    <w:p w:rsidR="005071A2" w:rsidRDefault="005071A2" w:rsidP="005071A2">
      <w:pPr>
        <w:jc w:val="center"/>
      </w:pPr>
      <w:r>
        <w:rPr>
          <w:b/>
        </w:rPr>
        <w:t>CLAUSULA TERCEIRA - DAS OBRIGAÇÕES DA CONTRATADA:</w:t>
      </w:r>
    </w:p>
    <w:p w:rsidR="005071A2" w:rsidRDefault="005071A2" w:rsidP="005071A2">
      <w:pPr>
        <w:jc w:val="both"/>
      </w:pPr>
    </w:p>
    <w:p w:rsidR="005071A2" w:rsidRPr="00800CCE" w:rsidRDefault="005071A2" w:rsidP="005071A2">
      <w:pPr>
        <w:jc w:val="both"/>
      </w:pPr>
      <w:r w:rsidRPr="00800CCE">
        <w:t xml:space="preserve">              I - Efetuar a entrega dos </w:t>
      </w:r>
      <w:r>
        <w:t>serviços</w:t>
      </w:r>
      <w:r w:rsidRPr="00800CCE">
        <w:t xml:space="preserve"> após solicitação por parte do </w:t>
      </w:r>
      <w:r>
        <w:t>FUNDO</w:t>
      </w:r>
      <w:r w:rsidRPr="00800CCE">
        <w:t>.</w:t>
      </w:r>
    </w:p>
    <w:p w:rsidR="005071A2" w:rsidRPr="00800CCE" w:rsidRDefault="005071A2" w:rsidP="005071A2">
      <w:pPr>
        <w:jc w:val="both"/>
      </w:pPr>
      <w:r w:rsidRPr="00800CCE">
        <w:t xml:space="preserve">              II - Fornecer ao </w:t>
      </w:r>
      <w:r>
        <w:t>FUNDO</w:t>
      </w:r>
      <w:r w:rsidRPr="00800CCE">
        <w:t xml:space="preserve"> sempre que solicitados quaisquer informações e/ou esclarecimentos sobre os produtos contratados enquanto estiverem na garantia e/ou prazo de validade.</w:t>
      </w:r>
    </w:p>
    <w:p w:rsidR="005071A2" w:rsidRPr="00800CCE" w:rsidRDefault="005071A2" w:rsidP="005071A2">
      <w:pPr>
        <w:jc w:val="both"/>
      </w:pPr>
      <w:r w:rsidRPr="00800CCE">
        <w:t xml:space="preserve">              III - Assumir a responsabilidade por todos os encargos trabalhistas, sociais e previdenciários que coincidirem sobre os </w:t>
      </w:r>
      <w:r>
        <w:t>serviços</w:t>
      </w:r>
      <w:r w:rsidRPr="00800CCE">
        <w:t xml:space="preserve"> contratados.</w:t>
      </w:r>
    </w:p>
    <w:p w:rsidR="005071A2" w:rsidRPr="00800CCE" w:rsidRDefault="005071A2" w:rsidP="005071A2">
      <w:pPr>
        <w:jc w:val="both"/>
      </w:pPr>
      <w:r w:rsidRPr="00800CCE">
        <w:t xml:space="preserve">              IV - É obrigação da contratada o pagamento de tributos que incidirem sobre os </w:t>
      </w:r>
      <w:r>
        <w:t xml:space="preserve">serviços </w:t>
      </w:r>
      <w:r w:rsidRPr="00800CCE">
        <w:t>contratados em qualquer esfera.</w:t>
      </w:r>
    </w:p>
    <w:p w:rsidR="005071A2" w:rsidRPr="00800CCE" w:rsidRDefault="005071A2" w:rsidP="005071A2">
      <w:pPr>
        <w:jc w:val="both"/>
      </w:pPr>
      <w:r w:rsidRPr="00800CCE">
        <w:t xml:space="preserve">              V - Cumprir todas as demais obrigações constantes do processo Licitatório nº </w:t>
      </w:r>
      <w:r w:rsidR="0081399F">
        <w:fldChar w:fldCharType="begin"/>
      </w:r>
      <w:r w:rsidR="0081399F">
        <w:instrText xml:space="preserve"> DOCVARIABLE "NumProcesso"</w:instrText>
      </w:r>
      <w:r w:rsidR="0081399F">
        <w:instrText xml:space="preserve"> \* MERGEFORMAT </w:instrText>
      </w:r>
      <w:r w:rsidR="0081399F">
        <w:fldChar w:fldCharType="separate"/>
      </w:r>
      <w:r w:rsidR="008D791A">
        <w:t>1/2020</w:t>
      </w:r>
      <w:r w:rsidR="0081399F">
        <w:fldChar w:fldCharType="end"/>
      </w:r>
      <w:r w:rsidRPr="00800CCE">
        <w:t xml:space="preserve"> Modalidade de </w:t>
      </w:r>
      <w:r w:rsidR="0081399F">
        <w:fldChar w:fldCharType="begin"/>
      </w:r>
      <w:r w:rsidR="0081399F">
        <w:instrText xml:space="preserve"> DOCVARIABLE "Modalidade" \* MERGEFORMAT </w:instrText>
      </w:r>
      <w:r w:rsidR="0081399F">
        <w:fldChar w:fldCharType="separate"/>
      </w:r>
      <w:r w:rsidR="008D791A">
        <w:t>PREGÃO PRESENCIAL</w:t>
      </w:r>
      <w:r w:rsidR="0081399F">
        <w:fldChar w:fldCharType="end"/>
      </w:r>
      <w:r w:rsidRPr="00800CCE">
        <w:t>.</w:t>
      </w:r>
    </w:p>
    <w:p w:rsidR="005071A2" w:rsidRPr="00800CCE" w:rsidRDefault="005071A2" w:rsidP="005071A2">
      <w:pPr>
        <w:jc w:val="both"/>
      </w:pPr>
      <w:r w:rsidRPr="00800CCE">
        <w:t xml:space="preserve">              VI - Fornecer </w:t>
      </w:r>
      <w:r>
        <w:t>serviços</w:t>
      </w:r>
      <w:r w:rsidRPr="00800CCE">
        <w:t xml:space="preserve"> de primeira qualidade e garantia.</w:t>
      </w:r>
    </w:p>
    <w:p w:rsidR="005071A2" w:rsidRDefault="005071A2" w:rsidP="005071A2">
      <w:pPr>
        <w:jc w:val="both"/>
      </w:pPr>
    </w:p>
    <w:p w:rsidR="005071A2" w:rsidRDefault="005071A2" w:rsidP="005071A2">
      <w:pPr>
        <w:jc w:val="center"/>
        <w:rPr>
          <w:b/>
        </w:rPr>
      </w:pPr>
      <w:r>
        <w:rPr>
          <w:b/>
        </w:rPr>
        <w:t>CLAUSULA QUARTA - DAS OBRIGAÇÕES DO FUNDO:</w:t>
      </w:r>
    </w:p>
    <w:p w:rsidR="005071A2" w:rsidRDefault="005071A2" w:rsidP="005071A2">
      <w:pPr>
        <w:jc w:val="both"/>
      </w:pPr>
    </w:p>
    <w:p w:rsidR="005071A2" w:rsidRPr="00800CCE" w:rsidRDefault="005071A2" w:rsidP="005071A2">
      <w:pPr>
        <w:ind w:firstLine="708"/>
        <w:jc w:val="both"/>
      </w:pPr>
      <w:r w:rsidRPr="00800CCE">
        <w:t xml:space="preserve">I - Fiscalizar e controlar os </w:t>
      </w:r>
      <w:r>
        <w:t>serviços</w:t>
      </w:r>
      <w:r w:rsidRPr="00800CCE">
        <w:t xml:space="preserve"> contratados.</w:t>
      </w:r>
    </w:p>
    <w:p w:rsidR="005071A2" w:rsidRPr="00800CCE" w:rsidRDefault="005071A2" w:rsidP="005071A2">
      <w:pPr>
        <w:jc w:val="both"/>
      </w:pPr>
      <w:r w:rsidRPr="00800CCE">
        <w:t xml:space="preserve">            II - Esclarecer as dúvidas que forem apresentadas.</w:t>
      </w:r>
    </w:p>
    <w:p w:rsidR="005071A2" w:rsidRDefault="005071A2" w:rsidP="005071A2">
      <w:pPr>
        <w:jc w:val="both"/>
      </w:pPr>
      <w:r w:rsidRPr="00800CCE">
        <w:t xml:space="preserve">            III - Cumprir as condições de pagamento, na forma como estabelecida neste contrato e Processo Licitatório nº </w:t>
      </w:r>
      <w:r w:rsidR="0081399F">
        <w:fldChar w:fldCharType="begin"/>
      </w:r>
      <w:r w:rsidR="0081399F">
        <w:instrText xml:space="preserve"> DOCVARIABLE "NumProcesso" \* MERGEFORMAT </w:instrText>
      </w:r>
      <w:r w:rsidR="0081399F">
        <w:fldChar w:fldCharType="separate"/>
      </w:r>
      <w:r w:rsidR="008D791A">
        <w:t>1/2020</w:t>
      </w:r>
      <w:r w:rsidR="0081399F">
        <w:fldChar w:fldCharType="end"/>
      </w:r>
      <w:r w:rsidRPr="00800CCE">
        <w:t xml:space="preserve"> Modalidade de </w:t>
      </w:r>
      <w:r w:rsidR="0081399F">
        <w:fldChar w:fldCharType="begin"/>
      </w:r>
      <w:r w:rsidR="0081399F">
        <w:instrText xml:space="preserve"> DOCVARIABLE "Modalidade" \* MERGEFORMAT </w:instrText>
      </w:r>
      <w:r w:rsidR="0081399F">
        <w:fldChar w:fldCharType="separate"/>
      </w:r>
      <w:r w:rsidR="008D791A">
        <w:t>PREGÃO PRESENCIAL</w:t>
      </w:r>
      <w:r w:rsidR="0081399F">
        <w:fldChar w:fldCharType="end"/>
      </w:r>
      <w:r>
        <w:t>.</w:t>
      </w:r>
    </w:p>
    <w:p w:rsidR="005071A2" w:rsidRDefault="005071A2" w:rsidP="005071A2">
      <w:pPr>
        <w:jc w:val="both"/>
      </w:pPr>
    </w:p>
    <w:p w:rsidR="005071A2" w:rsidRDefault="005071A2" w:rsidP="005071A2">
      <w:pPr>
        <w:jc w:val="center"/>
        <w:rPr>
          <w:b/>
        </w:rPr>
      </w:pPr>
      <w:r>
        <w:rPr>
          <w:b/>
        </w:rPr>
        <w:t>CLAUSULA QUINTA - DAS DISPOSIÇÕES GERAIS</w:t>
      </w:r>
    </w:p>
    <w:p w:rsidR="005071A2" w:rsidRDefault="005071A2" w:rsidP="005071A2">
      <w:pPr>
        <w:jc w:val="both"/>
      </w:pPr>
    </w:p>
    <w:p w:rsidR="005071A2" w:rsidRPr="00800CCE" w:rsidRDefault="005071A2" w:rsidP="005071A2">
      <w:pPr>
        <w:ind w:firstLine="720"/>
        <w:jc w:val="both"/>
      </w:pPr>
      <w:r w:rsidRPr="00800CCE">
        <w:t xml:space="preserve">I - O presente contrato fica vinculado ao Processo Licitatório nº </w:t>
      </w:r>
      <w:r w:rsidR="0081399F">
        <w:fldChar w:fldCharType="begin"/>
      </w:r>
      <w:r w:rsidR="0081399F">
        <w:instrText xml:space="preserve"> DOCVARIABLE "NumProcesso" \* MERGEFORMAT </w:instrText>
      </w:r>
      <w:r w:rsidR="0081399F">
        <w:fldChar w:fldCharType="separate"/>
      </w:r>
      <w:r w:rsidR="008D791A">
        <w:t>1/2020</w:t>
      </w:r>
      <w:r w:rsidR="0081399F">
        <w:fldChar w:fldCharType="end"/>
      </w:r>
      <w:r w:rsidRPr="00800CCE">
        <w:t xml:space="preserve">, modalidade de </w:t>
      </w:r>
      <w:r w:rsidR="0081399F">
        <w:fldChar w:fldCharType="begin"/>
      </w:r>
      <w:r w:rsidR="0081399F">
        <w:instrText xml:space="preserve"> DOCVAR</w:instrText>
      </w:r>
      <w:r w:rsidR="0081399F">
        <w:instrText xml:space="preserve">IABLE "Modalidade" \* MERGEFORMAT </w:instrText>
      </w:r>
      <w:r w:rsidR="0081399F">
        <w:fldChar w:fldCharType="separate"/>
      </w:r>
      <w:r w:rsidR="008D791A">
        <w:t>PREGÃO PRESENCIAL</w:t>
      </w:r>
      <w:r w:rsidR="0081399F">
        <w:fldChar w:fldCharType="end"/>
      </w:r>
      <w:r w:rsidRPr="00800CCE">
        <w:t>, da Prefeitura Municipal de São Bernardino - SC.</w:t>
      </w:r>
    </w:p>
    <w:p w:rsidR="005071A2" w:rsidRPr="00800CCE" w:rsidRDefault="005071A2" w:rsidP="005071A2">
      <w:pPr>
        <w:ind w:firstLine="720"/>
        <w:jc w:val="both"/>
      </w:pPr>
      <w:r w:rsidRPr="00800CCE">
        <w:t>II - As comunicações entre as partes, em relação a assuntos deste contrato, poderão ser formalizadas por escrito, e-mail, ou por qualquer meio de comunicação, porém quando efetuadas por escrito, será efetuado em duas vias, sendo uma destinada ao Fornecedor, o que constituíra prova de sua efetiva entrega.</w:t>
      </w:r>
    </w:p>
    <w:p w:rsidR="005071A2" w:rsidRPr="00800CCE" w:rsidRDefault="005071A2" w:rsidP="005071A2">
      <w:pPr>
        <w:ind w:firstLine="720"/>
        <w:jc w:val="both"/>
      </w:pPr>
    </w:p>
    <w:p w:rsidR="005071A2" w:rsidRPr="00800CCE" w:rsidRDefault="005071A2" w:rsidP="005071A2">
      <w:pPr>
        <w:ind w:firstLine="720"/>
        <w:jc w:val="both"/>
      </w:pPr>
      <w:r w:rsidRPr="00800CCE">
        <w:t xml:space="preserve">III - O presente contrato regula-se pelas suas cláusulas e pelos preceitos de direito público, </w:t>
      </w:r>
      <w:proofErr w:type="spellStart"/>
      <w:r w:rsidRPr="00800CCE">
        <w:t>aplicando-se-lhes</w:t>
      </w:r>
      <w:proofErr w:type="spellEnd"/>
      <w:r w:rsidRPr="00800CCE">
        <w:t>, supletivamente os princípios da Teoria Geral dos Contratos e as disposições de Direito Privado e em especial a Lei 8.666 de 21 de Junho de 1993, atualizada pela Lei 8.883 de 08 de Junho de 1994.</w:t>
      </w:r>
    </w:p>
    <w:p w:rsidR="005071A2" w:rsidRPr="00800CCE" w:rsidRDefault="005071A2" w:rsidP="005071A2">
      <w:pPr>
        <w:ind w:firstLine="720"/>
        <w:jc w:val="both"/>
      </w:pPr>
      <w:r w:rsidRPr="00800CCE">
        <w:t>IV - Cabe ao Município modificar unilateralmente o presente contrato, para melhor adequação às finalidades de interesse público.</w:t>
      </w:r>
    </w:p>
    <w:p w:rsidR="005071A2" w:rsidRPr="00800CCE" w:rsidRDefault="005071A2" w:rsidP="005071A2">
      <w:pPr>
        <w:ind w:firstLine="720"/>
        <w:jc w:val="both"/>
      </w:pPr>
      <w:r w:rsidRPr="00800CCE">
        <w:t>V – Poderá o MUNICÍPIO rescindir o presente contrato, unilateralmente, nos casos especificados nos incisos I do artigo 79 da Lei 8.883/94, em que o Fornecedor declara neste ato que é de seu conhecimento.</w:t>
      </w:r>
    </w:p>
    <w:p w:rsidR="005071A2" w:rsidRPr="00800CCE" w:rsidRDefault="005071A2" w:rsidP="005071A2">
      <w:pPr>
        <w:ind w:firstLine="720"/>
        <w:jc w:val="both"/>
      </w:pPr>
      <w:r w:rsidRPr="00800CCE">
        <w:t xml:space="preserve"> VI – Fica por desde já, designado o Sr. </w:t>
      </w:r>
      <w:r>
        <w:t xml:space="preserve">Agostinho </w:t>
      </w:r>
      <w:proofErr w:type="spellStart"/>
      <w:r>
        <w:t>Luzzi</w:t>
      </w:r>
      <w:proofErr w:type="spellEnd"/>
      <w:r w:rsidRPr="00800CCE">
        <w:t xml:space="preserve">, Secretário da </w:t>
      </w:r>
      <w:r>
        <w:t>Saúde</w:t>
      </w:r>
      <w:r w:rsidRPr="00800CCE">
        <w:t>, ou quem o vier substituir, para realizar a fiscalização e acompanhamento da execução do contrato, nos termos do Art. 67 da Lei 8.666/93.</w:t>
      </w:r>
    </w:p>
    <w:p w:rsidR="005071A2" w:rsidRDefault="005071A2" w:rsidP="005071A2">
      <w:pPr>
        <w:jc w:val="both"/>
      </w:pPr>
    </w:p>
    <w:p w:rsidR="005071A2" w:rsidRDefault="005071A2" w:rsidP="005071A2">
      <w:pPr>
        <w:jc w:val="center"/>
        <w:rPr>
          <w:b/>
        </w:rPr>
      </w:pPr>
      <w:r>
        <w:rPr>
          <w:b/>
        </w:rPr>
        <w:t>CLAUSULA SEXTA - DA RESCISÃO</w:t>
      </w:r>
    </w:p>
    <w:p w:rsidR="005071A2" w:rsidRDefault="005071A2" w:rsidP="005071A2">
      <w:pPr>
        <w:jc w:val="both"/>
      </w:pPr>
    </w:p>
    <w:p w:rsidR="005071A2" w:rsidRPr="00800CCE" w:rsidRDefault="005071A2" w:rsidP="005071A2">
      <w:pPr>
        <w:jc w:val="both"/>
      </w:pPr>
      <w:r>
        <w:t xml:space="preserve">              </w:t>
      </w:r>
      <w:r w:rsidRPr="00800CCE">
        <w:t>O presente contrato, a qualquer momento, poderá ser rescindido por mútuo consenso, ou conveniência administrativo, não lhe sendo devido qualquer valor, a título de indenização, ou qualquer outro título presente ou futuramente sob qualquer alegação ou fundamento.</w:t>
      </w:r>
    </w:p>
    <w:p w:rsidR="005071A2" w:rsidRPr="00800CCE" w:rsidRDefault="005071A2" w:rsidP="005071A2">
      <w:pPr>
        <w:jc w:val="both"/>
      </w:pPr>
      <w:r w:rsidRPr="00800CCE">
        <w:t xml:space="preserve">              Em caso de rescisão contratual prevista no Art. 78 da Lei 8.666/93, por culpa do Fornecedor, ficam estabelecidas a multa de 10% sobre o valor do objeto contratado, atualizado monetariamente pelos índices oficiais.</w:t>
      </w:r>
    </w:p>
    <w:p w:rsidR="005071A2" w:rsidRPr="00800CCE" w:rsidRDefault="005071A2" w:rsidP="005071A2">
      <w:pPr>
        <w:jc w:val="both"/>
      </w:pPr>
      <w:r w:rsidRPr="00800CCE">
        <w:t xml:space="preserve">              Presume-se culpa do Fornecedor a ocorrência das hipóteses descritas nos incisos I a XI do referido artigo supramencionado.</w:t>
      </w:r>
    </w:p>
    <w:p w:rsidR="005071A2" w:rsidRDefault="005071A2" w:rsidP="005071A2">
      <w:pPr>
        <w:jc w:val="both"/>
      </w:pPr>
    </w:p>
    <w:p w:rsidR="005071A2" w:rsidRDefault="005071A2" w:rsidP="005071A2">
      <w:pPr>
        <w:jc w:val="center"/>
      </w:pPr>
      <w:r>
        <w:rPr>
          <w:b/>
        </w:rPr>
        <w:t>CLAUSULA SÉTIMA - DO FORO:</w:t>
      </w:r>
    </w:p>
    <w:p w:rsidR="005071A2" w:rsidRDefault="005071A2" w:rsidP="005071A2">
      <w:pPr>
        <w:jc w:val="both"/>
      </w:pPr>
    </w:p>
    <w:p w:rsidR="005071A2" w:rsidRDefault="005071A2" w:rsidP="005071A2">
      <w:pPr>
        <w:jc w:val="both"/>
      </w:pPr>
      <w:r>
        <w:t xml:space="preserve">              Para as questões decorrentes da execução deste termo de contrato, fica eleito o Foro da Comarca de Campo </w:t>
      </w:r>
      <w:proofErr w:type="spellStart"/>
      <w:r>
        <w:t>Erê</w:t>
      </w:r>
      <w:proofErr w:type="spellEnd"/>
      <w:r>
        <w:t>, Estado de Santa Catarina, com renuncia expressa de qualquer outro, por mais privilegiado ou especial que possa ser, exceto o que dispõe o inciso VIII do Art. 29 da Constituição Federal.</w:t>
      </w:r>
    </w:p>
    <w:p w:rsidR="005071A2" w:rsidRDefault="005071A2" w:rsidP="005071A2">
      <w:pPr>
        <w:jc w:val="both"/>
      </w:pPr>
      <w:r>
        <w:t xml:space="preserve">              E, por estarem assim justos e contratados, firmam o presente, juntamente com duas testemunhas, em quatro vias de igual teor e forma, sem emendas ou rasuras, para que produza seus jurídicos e legais efeitos.</w:t>
      </w:r>
    </w:p>
    <w:p w:rsidR="005071A2" w:rsidRDefault="005071A2" w:rsidP="005071A2">
      <w:pPr>
        <w:jc w:val="both"/>
      </w:pPr>
      <w:r>
        <w:t xml:space="preserve">              São Bernardino-SC, em </w:t>
      </w:r>
      <w:r w:rsidR="00476491">
        <w:fldChar w:fldCharType="begin"/>
      </w:r>
      <w:r w:rsidR="00476491">
        <w:instrText xml:space="preserve"> DOCVARIABLE "DataExtensoAssinatura" \* MERGEFORMAT </w:instrText>
      </w:r>
      <w:r w:rsidR="00476491">
        <w:fldChar w:fldCharType="separate"/>
      </w:r>
      <w:proofErr w:type="spellStart"/>
      <w:proofErr w:type="gramStart"/>
      <w:r w:rsidR="008D791A">
        <w:t>DataExtensoAssinatura</w:t>
      </w:r>
      <w:proofErr w:type="spellEnd"/>
      <w:proofErr w:type="gramEnd"/>
      <w:r w:rsidR="00476491">
        <w:fldChar w:fldCharType="end"/>
      </w:r>
      <w:r>
        <w:t>.</w:t>
      </w:r>
    </w:p>
    <w:p w:rsidR="005071A2" w:rsidRDefault="005071A2" w:rsidP="005071A2">
      <w:pPr>
        <w:jc w:val="both"/>
      </w:pPr>
    </w:p>
    <w:p w:rsidR="005071A2" w:rsidRDefault="005071A2" w:rsidP="005071A2">
      <w:pPr>
        <w:jc w:val="both"/>
      </w:pPr>
    </w:p>
    <w:p w:rsidR="005071A2" w:rsidRDefault="005071A2" w:rsidP="005071A2">
      <w:pPr>
        <w:jc w:val="both"/>
      </w:pPr>
      <w:r>
        <w:t xml:space="preserve">           AGOSTINHO LUZZI</w:t>
      </w:r>
      <w:r>
        <w:tab/>
      </w:r>
      <w:r>
        <w:tab/>
      </w:r>
      <w:r>
        <w:tab/>
      </w:r>
      <w:r>
        <w:tab/>
      </w:r>
      <w:r>
        <w:tab/>
      </w:r>
      <w:r>
        <w:tab/>
      </w:r>
      <w:r>
        <w:tab/>
      </w:r>
      <w:r w:rsidR="00476491">
        <w:fldChar w:fldCharType="begin"/>
      </w:r>
      <w:r w:rsidR="00476491">
        <w:instrText xml:space="preserve"> DOCVARIABLE "NomeRespContratado" \* MERGEFORMAT </w:instrText>
      </w:r>
      <w:r w:rsidR="00476491">
        <w:fldChar w:fldCharType="separate"/>
      </w:r>
      <w:proofErr w:type="spellStart"/>
      <w:proofErr w:type="gramStart"/>
      <w:r w:rsidR="008D791A">
        <w:t>NomeRespContratado</w:t>
      </w:r>
      <w:proofErr w:type="spellEnd"/>
      <w:proofErr w:type="gramEnd"/>
      <w:r w:rsidR="00476491">
        <w:fldChar w:fldCharType="end"/>
      </w:r>
    </w:p>
    <w:p w:rsidR="005071A2" w:rsidRDefault="005071A2" w:rsidP="005071A2">
      <w:pPr>
        <w:ind w:firstLine="708"/>
        <w:jc w:val="both"/>
      </w:pPr>
      <w:r>
        <w:t>Coordenador do Fundo Municipal de Saúde</w:t>
      </w:r>
      <w:r>
        <w:tab/>
      </w:r>
      <w:r>
        <w:tab/>
      </w:r>
      <w:r>
        <w:tab/>
      </w:r>
      <w:r>
        <w:tab/>
        <w:t xml:space="preserve">       Contratado</w:t>
      </w:r>
    </w:p>
    <w:p w:rsidR="005071A2" w:rsidRDefault="005071A2" w:rsidP="005071A2">
      <w:pPr>
        <w:jc w:val="both"/>
      </w:pPr>
      <w:r>
        <w:t xml:space="preserve">                                                                                                    </w:t>
      </w:r>
    </w:p>
    <w:p w:rsidR="005071A2" w:rsidRDefault="005071A2" w:rsidP="005071A2">
      <w:pPr>
        <w:jc w:val="both"/>
      </w:pPr>
    </w:p>
    <w:p w:rsidR="005071A2" w:rsidRDefault="005071A2" w:rsidP="005071A2">
      <w:pPr>
        <w:jc w:val="both"/>
      </w:pPr>
      <w:r>
        <w:t xml:space="preserve">                                                                 </w:t>
      </w:r>
    </w:p>
    <w:p w:rsidR="005071A2" w:rsidRPr="00E24C33" w:rsidRDefault="005071A2" w:rsidP="005071A2">
      <w:pPr>
        <w:jc w:val="both"/>
      </w:pPr>
      <w:r w:rsidRPr="00E24C33">
        <w:t xml:space="preserve">  </w:t>
      </w:r>
      <w:r>
        <w:tab/>
      </w:r>
      <w:r>
        <w:tab/>
      </w:r>
      <w:r>
        <w:tab/>
      </w:r>
      <w:r>
        <w:tab/>
      </w:r>
      <w:r>
        <w:tab/>
        <w:t xml:space="preserve">      RUDIMAR BORCIONI</w:t>
      </w:r>
    </w:p>
    <w:p w:rsidR="005071A2" w:rsidRPr="00E24C33" w:rsidRDefault="005071A2" w:rsidP="005071A2">
      <w:pPr>
        <w:jc w:val="both"/>
      </w:pPr>
      <w:r w:rsidRPr="00E24C33">
        <w:tab/>
      </w:r>
      <w:r w:rsidRPr="00E24C33">
        <w:tab/>
      </w:r>
      <w:r w:rsidRPr="00E24C33">
        <w:tab/>
      </w:r>
      <w:r w:rsidRPr="00E24C33">
        <w:tab/>
      </w:r>
      <w:r w:rsidRPr="00E24C33">
        <w:tab/>
      </w:r>
      <w:r w:rsidRPr="00E24C33">
        <w:tab/>
        <w:t xml:space="preserve">OAB/SC – </w:t>
      </w:r>
      <w:r>
        <w:t>15</w:t>
      </w:r>
      <w:r w:rsidRPr="00E24C33">
        <w:t>.</w:t>
      </w:r>
      <w:r>
        <w:t>411</w:t>
      </w:r>
    </w:p>
    <w:p w:rsidR="005071A2" w:rsidRPr="00E24C33" w:rsidRDefault="005071A2" w:rsidP="005071A2">
      <w:pPr>
        <w:jc w:val="both"/>
      </w:pPr>
      <w:r w:rsidRPr="00E24C33">
        <w:t xml:space="preserve">                                                                       </w:t>
      </w:r>
      <w:r>
        <w:t xml:space="preserve"> </w:t>
      </w:r>
      <w:r w:rsidRPr="00E24C33">
        <w:t>Assessor Jurídico</w:t>
      </w:r>
    </w:p>
    <w:p w:rsidR="005071A2" w:rsidRDefault="005071A2" w:rsidP="005071A2">
      <w:pPr>
        <w:jc w:val="both"/>
      </w:pPr>
    </w:p>
    <w:p w:rsidR="005071A2" w:rsidRDefault="005071A2" w:rsidP="005071A2">
      <w:pPr>
        <w:jc w:val="both"/>
      </w:pPr>
      <w:r>
        <w:tab/>
      </w:r>
      <w:r>
        <w:tab/>
      </w:r>
    </w:p>
    <w:p w:rsidR="005071A2" w:rsidRDefault="005071A2" w:rsidP="005071A2">
      <w:pPr>
        <w:jc w:val="both"/>
      </w:pPr>
      <w:r>
        <w:t xml:space="preserve">     Testemunhas:----------------------------------                             ----------------------------------------</w:t>
      </w:r>
    </w:p>
    <w:p w:rsidR="005071A2" w:rsidRDefault="005071A2"/>
    <w:sectPr w:rsidR="005071A2" w:rsidSect="0030706D">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9F" w:rsidRDefault="0081399F" w:rsidP="00254140">
      <w:r>
        <w:separator/>
      </w:r>
    </w:p>
  </w:endnote>
  <w:endnote w:type="continuationSeparator" w:id="0">
    <w:p w:rsidR="0081399F" w:rsidRDefault="0081399F" w:rsidP="0025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Pr="00254140" w:rsidRDefault="00254140" w:rsidP="00254140">
    <w:pPr>
      <w:tabs>
        <w:tab w:val="clear" w:pos="708"/>
        <w:tab w:val="center" w:pos="4252"/>
        <w:tab w:val="right" w:pos="8504"/>
      </w:tabs>
      <w:rPr>
        <w:sz w:val="20"/>
        <w:szCs w:val="20"/>
      </w:rPr>
    </w:pPr>
    <w:r w:rsidRPr="00254140">
      <w:rPr>
        <w:sz w:val="20"/>
        <w:szCs w:val="20"/>
      </w:rPr>
      <w:t xml:space="preserve">Rua Verônica </w:t>
    </w:r>
    <w:proofErr w:type="spellStart"/>
    <w:r w:rsidRPr="00254140">
      <w:rPr>
        <w:sz w:val="20"/>
        <w:szCs w:val="20"/>
      </w:rPr>
      <w:t>Scheid</w:t>
    </w:r>
    <w:proofErr w:type="spellEnd"/>
    <w:r w:rsidRPr="00254140">
      <w:rPr>
        <w:sz w:val="20"/>
        <w:szCs w:val="20"/>
      </w:rPr>
      <w:t>,</w:t>
    </w:r>
    <w:proofErr w:type="gramStart"/>
    <w:r w:rsidRPr="00254140">
      <w:rPr>
        <w:sz w:val="20"/>
        <w:szCs w:val="20"/>
      </w:rPr>
      <w:t xml:space="preserve">  </w:t>
    </w:r>
    <w:proofErr w:type="gramEnd"/>
    <w:r w:rsidRPr="00254140">
      <w:rPr>
        <w:sz w:val="20"/>
        <w:szCs w:val="20"/>
      </w:rPr>
      <w:t xml:space="preserve">Nº 1008,Centro, São Bernardino- SC, CEP . 89.982-000. </w:t>
    </w:r>
  </w:p>
  <w:p w:rsidR="00254140" w:rsidRPr="00254140" w:rsidRDefault="00254140" w:rsidP="00254140">
    <w:pPr>
      <w:tabs>
        <w:tab w:val="clear" w:pos="708"/>
        <w:tab w:val="center" w:pos="4252"/>
        <w:tab w:val="right" w:pos="8504"/>
      </w:tabs>
      <w:rPr>
        <w:sz w:val="20"/>
        <w:szCs w:val="20"/>
      </w:rPr>
    </w:pPr>
    <w:r w:rsidRPr="00254140">
      <w:rPr>
        <w:sz w:val="20"/>
        <w:szCs w:val="20"/>
      </w:rPr>
      <w:t>Fone/Fax (4936540054/0014/0055)</w:t>
    </w:r>
  </w:p>
  <w:p w:rsidR="00254140" w:rsidRPr="00254140" w:rsidRDefault="00254140" w:rsidP="00254140">
    <w:pPr>
      <w:tabs>
        <w:tab w:val="clear" w:pos="708"/>
      </w:tabs>
    </w:pPr>
  </w:p>
  <w:p w:rsidR="00254140" w:rsidRDefault="0025414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9F" w:rsidRDefault="0081399F" w:rsidP="00254140">
      <w:r>
        <w:separator/>
      </w:r>
    </w:p>
  </w:footnote>
  <w:footnote w:type="continuationSeparator" w:id="0">
    <w:p w:rsidR="0081399F" w:rsidRDefault="0081399F" w:rsidP="0025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Pr="00254140" w:rsidRDefault="0081399F" w:rsidP="00254140">
    <w:pPr>
      <w:tabs>
        <w:tab w:val="clear" w:pos="708"/>
        <w:tab w:val="center" w:pos="4252"/>
        <w:tab w:val="right" w:pos="8504"/>
      </w:tabs>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55pt;width:99pt;height:62.95pt;z-index:251659264">
          <v:imagedata r:id="rId1" o:title=""/>
        </v:shape>
        <o:OLEObject Type="Embed" ProgID="Word.Document.8" ShapeID="_x0000_s2050" DrawAspect="Content" ObjectID="_1640523956" r:id="rId2">
          <o:FieldCodes>\s</o:FieldCodes>
        </o:OLEObject>
      </w:pict>
    </w:r>
    <w:r w:rsidR="00254140" w:rsidRPr="00254140">
      <w:t xml:space="preserve">                                    </w:t>
    </w:r>
    <w:r w:rsidR="00254140" w:rsidRPr="00254140">
      <w:rPr>
        <w:b/>
        <w:sz w:val="22"/>
        <w:szCs w:val="22"/>
      </w:rPr>
      <w:t>Estado de Santa Catarina</w:t>
    </w:r>
  </w:p>
  <w:p w:rsidR="00254140" w:rsidRPr="00254140" w:rsidRDefault="00254140" w:rsidP="00254140">
    <w:pPr>
      <w:tabs>
        <w:tab w:val="clear" w:pos="708"/>
        <w:tab w:val="center" w:pos="4252"/>
        <w:tab w:val="right" w:pos="8504"/>
      </w:tabs>
      <w:jc w:val="center"/>
      <w:rPr>
        <w:b/>
        <w:sz w:val="22"/>
        <w:szCs w:val="22"/>
      </w:rPr>
    </w:pPr>
    <w:r w:rsidRPr="00254140">
      <w:rPr>
        <w:b/>
        <w:sz w:val="22"/>
        <w:szCs w:val="22"/>
      </w:rPr>
      <w:t xml:space="preserve">                    PREFEITURA MUNICIPAL DE SÃO BERNARDINO</w:t>
    </w:r>
  </w:p>
  <w:p w:rsidR="00254140" w:rsidRPr="00254140" w:rsidRDefault="00254140" w:rsidP="00254140">
    <w:pPr>
      <w:tabs>
        <w:tab w:val="clear" w:pos="708"/>
        <w:tab w:val="center" w:pos="4252"/>
        <w:tab w:val="right" w:pos="8504"/>
      </w:tabs>
    </w:pPr>
  </w:p>
  <w:p w:rsidR="00254140" w:rsidRPr="00254140" w:rsidRDefault="00254140" w:rsidP="00254140">
    <w:pPr>
      <w:tabs>
        <w:tab w:val="clear" w:pos="708"/>
        <w:tab w:val="center" w:pos="4252"/>
        <w:tab w:val="right" w:pos="8504"/>
      </w:tabs>
    </w:pPr>
    <w:r w:rsidRPr="00254140">
      <w:t xml:space="preserve">                                          </w:t>
    </w:r>
  </w:p>
  <w:p w:rsidR="00254140" w:rsidRPr="00254140" w:rsidRDefault="00254140" w:rsidP="00254140">
    <w:pPr>
      <w:tabs>
        <w:tab w:val="clear" w:pos="708"/>
        <w:tab w:val="center" w:pos="4252"/>
        <w:tab w:val="right"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9172FBB"/>
    <w:multiLevelType w:val="singleLevel"/>
    <w:tmpl w:val="04160017"/>
    <w:lvl w:ilvl="0">
      <w:start w:val="1"/>
      <w:numFmt w:val="lowerLetter"/>
      <w:lvlText w:val="%1)"/>
      <w:lvlJc w:val="left"/>
      <w:pPr>
        <w:tabs>
          <w:tab w:val="num" w:pos="360"/>
        </w:tabs>
        <w:ind w:left="360" w:hanging="360"/>
      </w:pPr>
    </w:lvl>
  </w:abstractNum>
  <w:abstractNum w:abstractNumId="3">
    <w:nsid w:val="290265C4"/>
    <w:multiLevelType w:val="hybridMultilevel"/>
    <w:tmpl w:val="E36E79D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32519F8"/>
    <w:multiLevelType w:val="singleLevel"/>
    <w:tmpl w:val="04160017"/>
    <w:lvl w:ilvl="0">
      <w:start w:val="1"/>
      <w:numFmt w:val="lowerLetter"/>
      <w:lvlText w:val="%1)"/>
      <w:lvlJc w:val="left"/>
      <w:pPr>
        <w:tabs>
          <w:tab w:val="num" w:pos="360"/>
        </w:tabs>
        <w:ind w:left="360" w:hanging="360"/>
      </w:pPr>
    </w:lvl>
  </w:abstractNum>
  <w:abstractNum w:abstractNumId="5">
    <w:nsid w:val="545A40A3"/>
    <w:multiLevelType w:val="multilevel"/>
    <w:tmpl w:val="C1BA7C0A"/>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360" w:hanging="36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720" w:hanging="720"/>
      </w:pPr>
      <w:rPr>
        <w:rFonts w:ascii="Arial" w:hAnsi="Arial" w:cs="Arial" w:hint="default"/>
        <w:b/>
      </w:rPr>
    </w:lvl>
    <w:lvl w:ilvl="5">
      <w:start w:val="1"/>
      <w:numFmt w:val="decimal"/>
      <w:lvlText w:val="%1.%2.%3.%4.%5.%6"/>
      <w:lvlJc w:val="left"/>
      <w:pPr>
        <w:ind w:left="720" w:hanging="720"/>
      </w:pPr>
      <w:rPr>
        <w:rFonts w:ascii="Arial" w:hAnsi="Arial" w:cs="Arial" w:hint="default"/>
        <w:b/>
      </w:rPr>
    </w:lvl>
    <w:lvl w:ilvl="6">
      <w:start w:val="1"/>
      <w:numFmt w:val="decimal"/>
      <w:lvlText w:val="%1.%2.%3.%4.%5.%6.%7"/>
      <w:lvlJc w:val="left"/>
      <w:pPr>
        <w:ind w:left="1080" w:hanging="1080"/>
      </w:pPr>
      <w:rPr>
        <w:rFonts w:ascii="Arial" w:hAnsi="Arial" w:cs="Arial" w:hint="default"/>
        <w:b/>
      </w:rPr>
    </w:lvl>
    <w:lvl w:ilvl="7">
      <w:start w:val="1"/>
      <w:numFmt w:val="decimal"/>
      <w:lvlText w:val="%1.%2.%3.%4.%5.%6.%7.%8"/>
      <w:lvlJc w:val="left"/>
      <w:pPr>
        <w:ind w:left="1080" w:hanging="1080"/>
      </w:pPr>
      <w:rPr>
        <w:rFonts w:ascii="Arial" w:hAnsi="Arial" w:cs="Arial" w:hint="default"/>
        <w:b/>
      </w:rPr>
    </w:lvl>
    <w:lvl w:ilvl="8">
      <w:start w:val="1"/>
      <w:numFmt w:val="decimal"/>
      <w:lvlText w:val="%1.%2.%3.%4.%5.%6.%7.%8.%9"/>
      <w:lvlJc w:val="left"/>
      <w:pPr>
        <w:ind w:left="1080" w:hanging="1080"/>
      </w:pPr>
      <w:rPr>
        <w:rFonts w:ascii="Arial" w:hAnsi="Arial" w:cs="Arial" w:hint="default"/>
        <w:b/>
      </w:rPr>
    </w:lvl>
  </w:abstractNum>
  <w:abstractNum w:abstractNumId="6">
    <w:nsid w:val="753A04ED"/>
    <w:multiLevelType w:val="hybridMultilevel"/>
    <w:tmpl w:val="4AF4C4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4"/>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0"/>
    <w:docVar w:name="AnoProcesso" w:val="2020"/>
    <w:docVar w:name="Bairro" w:val="CENTRO"/>
    <w:docVar w:name="CargoDiretorCompras" w:val="Diretor de Compras"/>
    <w:docVar w:name="CargoMembro1" w:val="EQUIPE DE APOIO"/>
    <w:docVar w:name="CargoMembro2" w:val="EQUIPE DE APOIO"/>
    <w:docVar w:name="CargoMembro3" w:val="EQUIPE DE APOIO"/>
    <w:docVar w:name="CargoMembro4" w:val="EQUIPE DE APOIO-SUPLENTE"/>
    <w:docVar w:name="CargoMembro5" w:val=" "/>
    <w:docVar w:name="CargoMembro6" w:val=" "/>
    <w:docVar w:name="CargoMembro7" w:val=" "/>
    <w:docVar w:name="CargoMembro8" w:val=" "/>
    <w:docVar w:name="CargoSecretario" w:val="Secretário de Administração"/>
    <w:docVar w:name="CargoTitular" w:val="ORDENADOR DA DESPESA DO FUNDO DE SAÚDE"/>
    <w:docVar w:name="CEP" w:val="89982-000"/>
    <w:docVar w:name="Cidade" w:val="São Bernardino"/>
    <w:docVar w:name="CidadeContratado" w:val="CidadeContratado"/>
    <w:docVar w:name="CNPJ" w:val="11.431.615/0001-99"/>
    <w:docVar w:name="CNPJContratado" w:val="CNPJContratado"/>
    <w:docVar w:name="CPFContratado" w:val="CPFContratado"/>
    <w:docVar w:name="CPFRespContratado" w:val="CPFRespContratado"/>
    <w:docVar w:name="CPFTitular" w:val=" "/>
    <w:docVar w:name="DataAbertura" w:val="30/01/2020"/>
    <w:docVar w:name="DataAdjudicacao" w:val="01 de Janeiro de 1900"/>
    <w:docVar w:name="DataAssinatura" w:val="DataAssinatura"/>
    <w:docVar w:name="DataDecreto" w:val="27/11/2019"/>
    <w:docVar w:name="DataEntrEnvelope" w:val="30/01/2020"/>
    <w:docVar w:name="DataExtensoAdjudicacao" w:val="1 de Janeiro de 1900"/>
    <w:docVar w:name="DataExtensoAssinatura" w:val="DataExtensoAssinatura"/>
    <w:docVar w:name="DataExtensoHomolog" w:val="1 de Janeiro de 1900"/>
    <w:docVar w:name="DataExtensoProcesso" w:val="8 de Janeiro de 2020"/>
    <w:docVar w:name="DataExtensoPublicacao" w:val="8 de Janeiro de 2020"/>
    <w:docVar w:name="DataFinalRecEnvelope" w:val="30/01/2020"/>
    <w:docVar w:name="DataHomologacao" w:val="01/01/1900"/>
    <w:docVar w:name="DataInicioRecEnvelope" w:val="30/01/2020"/>
    <w:docVar w:name="DataPortaria" w:val="01/01/1900"/>
    <w:docVar w:name="DataProcesso" w:val="08/01/2020"/>
    <w:docVar w:name="DataPublicacao" w:val="08 de Janeiro de 2020"/>
    <w:docVar w:name="DataVencimento" w:val="DataVencimento"/>
    <w:docVar w:name="DecretoNomeacao" w:val=" "/>
    <w:docVar w:name="Dotacoes" w:val="2.027.3390.00 - 3383 - 57/2020   -   Manutenção Programa Sorrir "/>
    <w:docVar w:name="Endereco" w:val="RUA VERÔNICA SCHEID"/>
    <w:docVar w:name="EnderecoContratado" w:val="EnderecoContratado"/>
    <w:docVar w:name="EnderecoEntrega" w:val="RUA VERÔNICA SCHEID, N° 1012"/>
    <w:docVar w:name="EstadoContratado" w:val="EstadoContratado"/>
    <w:docVar w:name="FAX" w:val="36540137"/>
    <w:docVar w:name="FonteRecurso" w:val=" "/>
    <w:docVar w:name="FormaJulgamento" w:val="MENOR PREÇO POR LOTE"/>
    <w:docVar w:name="FormaPgContrato" w:val="FormaPgContrato"/>
    <w:docVar w:name="FormaPgto" w:val="MENSAL"/>
    <w:docVar w:name="FormaReajuste" w:val="NÃO HAVERÁ REAJUSTES"/>
    <w:docVar w:name="HoraAbertura" w:val="09:15"/>
    <w:docVar w:name="HoraEntrEnvelope" w:val="09:00"/>
    <w:docVar w:name="HoraFinalRecEnvelope" w:val="09:00"/>
    <w:docVar w:name="HoraInicioRecEnvelope" w:val="09:00"/>
    <w:docVar w:name="IdentifContratado" w:val="IdentifContratado"/>
    <w:docVar w:name="ItensLicitacao" w:val="_x000d__x000d_Item_x0009_    Quantidade_x0009_Unid_x0009_Nome do Material_x000d_   1_x0009_       45,000_x0009_Und    _x0009_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2_x0009_       45,000_x0009_Und    _x0009_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3_x0009_       50,000_x0009_Und    _x0009_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_x000d_   4_x0009_       50,000_x0009_Und    _x0009_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
    <w:docVar w:name="ItensLicitacaoPorLote" w:val="_x000d_LOTE: 1_x000d_Item_x0009_    Quantidade_x0009_Unid_x0009_Nome do Material_x000d_   1_x0009_       45,000_x0009_Und    _x0009_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2_x0009_       45,000_x0009_Und    _x0009_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3_x0009_       50,000_x0009_Und    _x0009_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_x000d_   4_x0009_       50,000_x0009_Und    _x0009_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
    <w:docVar w:name="ItensVencedores" w:val=" "/>
    <w:docVar w:name="ListaDctosProc" w:val="- FAZENDA ESTADUAL- FAZENDA MUNICIPAL- FGTS- CERTIDÃO NEGATIVA DE DÉBITOS RELATIVOS A CRÉDITOS TRIBUTÁRIOS FEDERAIS E A DÍVIDA ATIVA DA UNIÃO- Certidão Negativa dos Débitos Trabalhistas"/>
    <w:docVar w:name="LocalEntrega" w:val="SECRETARIA DE SAÚDE"/>
    <w:docVar w:name="Modalidade" w:val="PREGÃO PRESENCIAL"/>
    <w:docVar w:name="NomeCentroCusto" w:val="FUNDO MUNICIPAL DE SAUDE"/>
    <w:docVar w:name="NomeContratado" w:val="NomeContratado"/>
    <w:docVar w:name="NomeDiretorCompras" w:val=" "/>
    <w:docVar w:name="NomeEstado" w:val="ESTADO DE SANTA CATARINA"/>
    <w:docVar w:name="NomeMembro1" w:val="TEGLA INES KRINDGES LUDWIG"/>
    <w:docVar w:name="NomeMembro2" w:val="DEBORA PAULA BITTENCOURT"/>
    <w:docVar w:name="NomeMembro3" w:val="ALCINO BELOLI BORGES"/>
    <w:docVar w:name="NomeMembro4" w:val="GIOMAR PASTORELLO LOPES"/>
    <w:docVar w:name="NomeMembro5" w:val=" "/>
    <w:docVar w:name="NomeMembro6" w:val=" "/>
    <w:docVar w:name="NomeMembro7" w:val=" "/>
    <w:docVar w:name="NomeMembro8" w:val=" "/>
    <w:docVar w:name="NomeOrgao" w:val="SECRETARIA DA SAUDE"/>
    <w:docVar w:name="NomePresComissao" w:val="EDILAINE GOMES WERNER"/>
    <w:docVar w:name="NomeRespCompras" w:val=" "/>
    <w:docVar w:name="NomeRespContratado" w:val="NomeRespContratado"/>
    <w:docVar w:name="NomeSecretario" w:val=" "/>
    <w:docVar w:name="NomeTitular" w:val="AGOSTINHO LUZZI"/>
    <w:docVar w:name="NomeUnidade" w:val="FUNDO MUNICIPAL DE SAUDE"/>
    <w:docVar w:name="NomeUsuario" w:val="FUNDO MUNICIPAL DE SAUDE DE SAO BERNARDINO        "/>
    <w:docVar w:name="NrInscEstadual" w:val="NrInscEstadual"/>
    <w:docVar w:name="NrInscMunicipal" w:val="NrInscMunicipal"/>
    <w:docVar w:name="NumContrato" w:val="NumContrato"/>
    <w:docVar w:name="NumContratoSuperior" w:val="NumContratoSuperior"/>
    <w:docVar w:name="NumeroCentroCusto" w:val="1/2020"/>
    <w:docVar w:name="NumeroOrgao" w:val="05"/>
    <w:docVar w:name="NumeroUnidade" w:val="05.01"/>
    <w:docVar w:name="NumLicitacao" w:val="1/2020"/>
    <w:docVar w:name="NumProcesso" w:val="1/2020"/>
    <w:docVar w:name="ObjetoContrato" w:val="ObjetoContrato"/>
    <w:docVar w:name="ObjetoLicitacao" w:val="O OBJETO DA PRESENTE LICITAÇÃO CONSISTE NA CONTRATAÇÃO DE EMPRESA PARA PRESTAÇÃO DE SERVIÇOS DE CONFECÇÃO DE PRÓTESES DENTARIAS COM FORNECIMENTO DE MATERIAL NOS TERMOS DO PRESENTE EDITAL PARA MANUTENÇÃO DO PROGRAMA SORRIR QUE BENEFICIA PESSOAS  DO MUNICÍPIO."/>
    <w:docVar w:name="ObsContrato" w:val="ObsContrato"/>
    <w:docVar w:name="ObsProcesso" w:val=" "/>
    <w:docVar w:name="PortariaComissao" w:val="308/2019"/>
    <w:docVar w:name="PrazoEntrega" w:val="IMEDIATO"/>
    <w:docVar w:name="SiglaEstado" w:val="SC"/>
    <w:docVar w:name="SiglaModalidade" w:val="PR"/>
    <w:docVar w:name="Telefone" w:val="36540137"/>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31/12/2020"/>
  </w:docVars>
  <w:rsids>
    <w:rsidRoot w:val="00016429"/>
    <w:rsid w:val="00016429"/>
    <w:rsid w:val="00041042"/>
    <w:rsid w:val="000C452A"/>
    <w:rsid w:val="0017285B"/>
    <w:rsid w:val="00174B32"/>
    <w:rsid w:val="001A314D"/>
    <w:rsid w:val="001A75A0"/>
    <w:rsid w:val="00207B7D"/>
    <w:rsid w:val="00254140"/>
    <w:rsid w:val="002B05C2"/>
    <w:rsid w:val="0030706D"/>
    <w:rsid w:val="003344EA"/>
    <w:rsid w:val="003E2859"/>
    <w:rsid w:val="003E6E4E"/>
    <w:rsid w:val="00437623"/>
    <w:rsid w:val="00476491"/>
    <w:rsid w:val="005071A2"/>
    <w:rsid w:val="005F10FC"/>
    <w:rsid w:val="00617C20"/>
    <w:rsid w:val="00640B40"/>
    <w:rsid w:val="006A134B"/>
    <w:rsid w:val="007A20C9"/>
    <w:rsid w:val="0081399F"/>
    <w:rsid w:val="00850E48"/>
    <w:rsid w:val="008B3204"/>
    <w:rsid w:val="008D10B6"/>
    <w:rsid w:val="008D791A"/>
    <w:rsid w:val="00915716"/>
    <w:rsid w:val="0092302B"/>
    <w:rsid w:val="00952256"/>
    <w:rsid w:val="00973E65"/>
    <w:rsid w:val="009B2B06"/>
    <w:rsid w:val="009B5BA2"/>
    <w:rsid w:val="00AB27A5"/>
    <w:rsid w:val="00AC05D1"/>
    <w:rsid w:val="00AE3642"/>
    <w:rsid w:val="00BA57BB"/>
    <w:rsid w:val="00BC18ED"/>
    <w:rsid w:val="00BE0477"/>
    <w:rsid w:val="00BE568B"/>
    <w:rsid w:val="00C42498"/>
    <w:rsid w:val="00C55058"/>
    <w:rsid w:val="00C80696"/>
    <w:rsid w:val="00C87050"/>
    <w:rsid w:val="00C94C42"/>
    <w:rsid w:val="00CB1782"/>
    <w:rsid w:val="00CD2357"/>
    <w:rsid w:val="00CF673D"/>
    <w:rsid w:val="00D0286B"/>
    <w:rsid w:val="00D2459F"/>
    <w:rsid w:val="00D71C8C"/>
    <w:rsid w:val="00DA63B7"/>
    <w:rsid w:val="00DD76EC"/>
    <w:rsid w:val="00E378AE"/>
    <w:rsid w:val="00ED3AD1"/>
    <w:rsid w:val="00F0046E"/>
    <w:rsid w:val="00F102D3"/>
    <w:rsid w:val="00FA2B67"/>
    <w:rsid w:val="00FA4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8C"/>
    <w:pPr>
      <w:tabs>
        <w:tab w:val="left" w:pos="708"/>
      </w:tabs>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850E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D71C8C"/>
    <w:pPr>
      <w:keepNext/>
      <w:widowControl w:val="0"/>
      <w:tabs>
        <w:tab w:val="clear" w:pos="708"/>
        <w:tab w:val="left" w:pos="536"/>
        <w:tab w:val="left" w:pos="2270"/>
        <w:tab w:val="left" w:pos="4294"/>
      </w:tabs>
      <w:jc w:val="center"/>
      <w:outlineLvl w:val="2"/>
    </w:pPr>
    <w:rPr>
      <w:bCs/>
      <w:color w:val="000000"/>
      <w:szCs w:val="20"/>
    </w:rPr>
  </w:style>
  <w:style w:type="paragraph" w:styleId="Ttulo5">
    <w:name w:val="heading 5"/>
    <w:basedOn w:val="Normal"/>
    <w:next w:val="Normal"/>
    <w:link w:val="Ttulo5Char"/>
    <w:semiHidden/>
    <w:unhideWhenUsed/>
    <w:qFormat/>
    <w:rsid w:val="00D71C8C"/>
    <w:pPr>
      <w:keepNext/>
      <w:widowControl w:val="0"/>
      <w:tabs>
        <w:tab w:val="clear" w:pos="708"/>
        <w:tab w:val="left" w:pos="536"/>
        <w:tab w:val="left" w:pos="2270"/>
        <w:tab w:val="left" w:pos="4294"/>
      </w:tabs>
      <w:jc w:val="center"/>
      <w:outlineLvl w:val="4"/>
    </w:pPr>
    <w:rPr>
      <w:b/>
      <w:bCs/>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D71C8C"/>
    <w:rPr>
      <w:rFonts w:ascii="Times New Roman" w:eastAsia="Times New Roman" w:hAnsi="Times New Roman" w:cs="Times New Roman"/>
      <w:bCs/>
      <w:color w:val="000000"/>
      <w:sz w:val="24"/>
      <w:szCs w:val="20"/>
      <w:lang w:eastAsia="pt-BR"/>
    </w:rPr>
  </w:style>
  <w:style w:type="character" w:customStyle="1" w:styleId="Ttulo5Char">
    <w:name w:val="Título 5 Char"/>
    <w:basedOn w:val="Fontepargpadro"/>
    <w:link w:val="Ttulo5"/>
    <w:semiHidden/>
    <w:rsid w:val="00D71C8C"/>
    <w:rPr>
      <w:rFonts w:ascii="Times New Roman" w:eastAsia="Times New Roman" w:hAnsi="Times New Roman" w:cs="Times New Roman"/>
      <w:b/>
      <w:bCs/>
      <w:color w:val="000000"/>
      <w:sz w:val="36"/>
      <w:szCs w:val="20"/>
      <w:lang w:eastAsia="pt-BR"/>
    </w:rPr>
  </w:style>
  <w:style w:type="character" w:styleId="Hyperlink">
    <w:name w:val="Hyperlink"/>
    <w:unhideWhenUsed/>
    <w:rsid w:val="00D71C8C"/>
    <w:rPr>
      <w:color w:val="0000FF"/>
      <w:u w:val="single"/>
    </w:rPr>
  </w:style>
  <w:style w:type="character" w:styleId="Forte">
    <w:name w:val="Strong"/>
    <w:qFormat/>
    <w:rsid w:val="00D71C8C"/>
    <w:rPr>
      <w:b/>
      <w:bCs w:val="0"/>
    </w:rPr>
  </w:style>
  <w:style w:type="paragraph" w:styleId="NormalWeb">
    <w:name w:val="Normal (Web)"/>
    <w:basedOn w:val="Normal"/>
    <w:semiHidden/>
    <w:unhideWhenUsed/>
    <w:rsid w:val="00D71C8C"/>
    <w:pPr>
      <w:widowControl w:val="0"/>
      <w:tabs>
        <w:tab w:val="clear" w:pos="708"/>
        <w:tab w:val="left" w:pos="536"/>
        <w:tab w:val="left" w:pos="2270"/>
        <w:tab w:val="left" w:pos="4294"/>
      </w:tabs>
      <w:spacing w:before="100" w:after="100"/>
      <w:jc w:val="both"/>
    </w:pPr>
    <w:rPr>
      <w:rFonts w:ascii="Arial Unicode MS" w:eastAsia="Arial Unicode MS" w:hAnsi="Arial Unicode MS"/>
      <w:bCs/>
      <w:color w:val="000000"/>
      <w:szCs w:val="20"/>
    </w:rPr>
  </w:style>
  <w:style w:type="paragraph" w:styleId="Cabealho">
    <w:name w:val="header"/>
    <w:basedOn w:val="Normal"/>
    <w:link w:val="CabealhoChar"/>
    <w:unhideWhenUsed/>
    <w:rsid w:val="00D71C8C"/>
    <w:pPr>
      <w:widowControl w:val="0"/>
      <w:tabs>
        <w:tab w:val="clear" w:pos="708"/>
        <w:tab w:val="left" w:pos="536"/>
        <w:tab w:val="left" w:pos="2270"/>
        <w:tab w:val="left" w:pos="4294"/>
      </w:tabs>
      <w:snapToGrid w:val="0"/>
      <w:jc w:val="both"/>
    </w:pPr>
    <w:rPr>
      <w:b/>
      <w:bCs/>
      <w:color w:val="000000"/>
      <w:szCs w:val="20"/>
    </w:rPr>
  </w:style>
  <w:style w:type="character" w:customStyle="1" w:styleId="CabealhoChar">
    <w:name w:val="Cabeçalho Char"/>
    <w:basedOn w:val="Fontepargpadro"/>
    <w:link w:val="Cabealho"/>
    <w:rsid w:val="00D71C8C"/>
    <w:rPr>
      <w:rFonts w:ascii="Times New Roman" w:eastAsia="Times New Roman" w:hAnsi="Times New Roman" w:cs="Times New Roman"/>
      <w:b/>
      <w:bCs/>
      <w:color w:val="000000"/>
      <w:sz w:val="24"/>
      <w:szCs w:val="20"/>
      <w:lang w:eastAsia="pt-BR"/>
    </w:rPr>
  </w:style>
  <w:style w:type="paragraph" w:styleId="Corpodetexto">
    <w:name w:val="Body Text"/>
    <w:basedOn w:val="Normal"/>
    <w:link w:val="CorpodetextoChar"/>
    <w:semiHidden/>
    <w:unhideWhenUsed/>
    <w:rsid w:val="00D71C8C"/>
    <w:pPr>
      <w:widowControl w:val="0"/>
      <w:tabs>
        <w:tab w:val="left" w:pos="536"/>
        <w:tab w:val="left" w:pos="2270"/>
        <w:tab w:val="left" w:pos="4294"/>
      </w:tabs>
      <w:jc w:val="both"/>
    </w:pPr>
    <w:rPr>
      <w:color w:val="000000"/>
      <w:sz w:val="22"/>
      <w:szCs w:val="20"/>
    </w:rPr>
  </w:style>
  <w:style w:type="character" w:customStyle="1" w:styleId="CorpodetextoChar">
    <w:name w:val="Corpo de texto Char"/>
    <w:basedOn w:val="Fontepargpadro"/>
    <w:link w:val="Corpodetexto"/>
    <w:semiHidden/>
    <w:rsid w:val="00D71C8C"/>
    <w:rPr>
      <w:rFonts w:ascii="Times New Roman" w:eastAsia="Times New Roman" w:hAnsi="Times New Roman" w:cs="Times New Roman"/>
      <w:color w:val="000000"/>
      <w:szCs w:val="20"/>
      <w:lang w:eastAsia="pt-BR"/>
    </w:rPr>
  </w:style>
  <w:style w:type="paragraph" w:styleId="Recuodecorpodetexto">
    <w:name w:val="Body Text Indent"/>
    <w:basedOn w:val="Normal"/>
    <w:link w:val="RecuodecorpodetextoChar"/>
    <w:semiHidden/>
    <w:unhideWhenUsed/>
    <w:rsid w:val="00D71C8C"/>
    <w:pPr>
      <w:widowControl w:val="0"/>
      <w:tabs>
        <w:tab w:val="clear" w:pos="708"/>
        <w:tab w:val="left" w:pos="540"/>
        <w:tab w:val="left" w:pos="2270"/>
        <w:tab w:val="left" w:pos="4294"/>
      </w:tabs>
      <w:ind w:left="360"/>
      <w:jc w:val="both"/>
    </w:pPr>
    <w:rPr>
      <w:b/>
      <w:bCs/>
      <w:color w:val="000000"/>
      <w:szCs w:val="20"/>
    </w:rPr>
  </w:style>
  <w:style w:type="character" w:customStyle="1" w:styleId="RecuodecorpodetextoChar">
    <w:name w:val="Recuo de corpo de texto Char"/>
    <w:basedOn w:val="Fontepargpadro"/>
    <w:link w:val="Recuodecorpodetexto"/>
    <w:semiHidden/>
    <w:rsid w:val="00D71C8C"/>
    <w:rPr>
      <w:rFonts w:ascii="Times New Roman" w:eastAsia="Times New Roman" w:hAnsi="Times New Roman" w:cs="Times New Roman"/>
      <w:b/>
      <w:bCs/>
      <w:color w:val="000000"/>
      <w:sz w:val="24"/>
      <w:szCs w:val="20"/>
      <w:lang w:eastAsia="pt-BR"/>
    </w:rPr>
  </w:style>
  <w:style w:type="paragraph" w:styleId="Corpodetexto2">
    <w:name w:val="Body Text 2"/>
    <w:basedOn w:val="Normal"/>
    <w:link w:val="Corpodetexto2Char"/>
    <w:semiHidden/>
    <w:unhideWhenUsed/>
    <w:rsid w:val="00D71C8C"/>
    <w:pPr>
      <w:widowControl w:val="0"/>
      <w:tabs>
        <w:tab w:val="clear" w:pos="708"/>
        <w:tab w:val="left" w:pos="536"/>
        <w:tab w:val="left" w:pos="2270"/>
        <w:tab w:val="left" w:pos="4294"/>
      </w:tabs>
      <w:autoSpaceDE w:val="0"/>
      <w:autoSpaceDN w:val="0"/>
      <w:adjustRightInd w:val="0"/>
      <w:jc w:val="both"/>
    </w:pPr>
    <w:rPr>
      <w:bCs/>
      <w:color w:val="000000"/>
    </w:rPr>
  </w:style>
  <w:style w:type="character" w:customStyle="1" w:styleId="Corpodetexto2Char">
    <w:name w:val="Corpo de texto 2 Char"/>
    <w:basedOn w:val="Fontepargpadro"/>
    <w:link w:val="Corpodetexto2"/>
    <w:semiHidden/>
    <w:rsid w:val="00D71C8C"/>
    <w:rPr>
      <w:rFonts w:ascii="Times New Roman" w:eastAsia="Times New Roman" w:hAnsi="Times New Roman" w:cs="Times New Roman"/>
      <w:bCs/>
      <w:color w:val="000000"/>
      <w:sz w:val="24"/>
      <w:szCs w:val="24"/>
      <w:lang w:eastAsia="pt-BR"/>
    </w:rPr>
  </w:style>
  <w:style w:type="paragraph" w:styleId="Corpodetexto3">
    <w:name w:val="Body Text 3"/>
    <w:basedOn w:val="Normal"/>
    <w:link w:val="Corpodetexto3Char"/>
    <w:unhideWhenUsed/>
    <w:rsid w:val="00D71C8C"/>
    <w:pPr>
      <w:widowControl w:val="0"/>
      <w:tabs>
        <w:tab w:val="clear" w:pos="708"/>
        <w:tab w:val="left" w:pos="536"/>
        <w:tab w:val="left" w:pos="2270"/>
        <w:tab w:val="left" w:pos="4294"/>
      </w:tabs>
      <w:jc w:val="both"/>
    </w:pPr>
    <w:rPr>
      <w:bCs/>
      <w:color w:val="FF0000"/>
      <w:szCs w:val="20"/>
    </w:rPr>
  </w:style>
  <w:style w:type="character" w:customStyle="1" w:styleId="Corpodetexto3Char">
    <w:name w:val="Corpo de texto 3 Char"/>
    <w:basedOn w:val="Fontepargpadro"/>
    <w:link w:val="Corpodetexto3"/>
    <w:rsid w:val="00D71C8C"/>
    <w:rPr>
      <w:rFonts w:ascii="Times New Roman" w:eastAsia="Times New Roman" w:hAnsi="Times New Roman" w:cs="Times New Roman"/>
      <w:bCs/>
      <w:color w:val="FF0000"/>
      <w:sz w:val="24"/>
      <w:szCs w:val="20"/>
      <w:lang w:eastAsia="pt-BR"/>
    </w:rPr>
  </w:style>
  <w:style w:type="paragraph" w:styleId="Recuodecorpodetexto2">
    <w:name w:val="Body Text Indent 2"/>
    <w:basedOn w:val="Normal"/>
    <w:link w:val="Recuodecorpodetexto2Char"/>
    <w:semiHidden/>
    <w:unhideWhenUsed/>
    <w:rsid w:val="00D71C8C"/>
    <w:pPr>
      <w:widowControl w:val="0"/>
      <w:tabs>
        <w:tab w:val="clear" w:pos="708"/>
        <w:tab w:val="left" w:pos="536"/>
        <w:tab w:val="left" w:pos="2270"/>
        <w:tab w:val="left" w:pos="4294"/>
      </w:tabs>
      <w:ind w:firstLine="1134"/>
      <w:jc w:val="both"/>
    </w:pPr>
    <w:rPr>
      <w:bCs/>
      <w:color w:val="000000"/>
      <w:szCs w:val="20"/>
    </w:rPr>
  </w:style>
  <w:style w:type="character" w:customStyle="1" w:styleId="Recuodecorpodetexto2Char">
    <w:name w:val="Recuo de corpo de texto 2 Char"/>
    <w:basedOn w:val="Fontepargpadro"/>
    <w:link w:val="Recuodecorpodetexto2"/>
    <w:semiHidden/>
    <w:rsid w:val="00D71C8C"/>
    <w:rPr>
      <w:rFonts w:ascii="Times New Roman" w:eastAsia="Times New Roman" w:hAnsi="Times New Roman" w:cs="Times New Roman"/>
      <w:bCs/>
      <w:color w:val="000000"/>
      <w:sz w:val="24"/>
      <w:szCs w:val="20"/>
      <w:lang w:eastAsia="pt-BR"/>
    </w:rPr>
  </w:style>
  <w:style w:type="paragraph" w:styleId="TextosemFormatao">
    <w:name w:val="Plain Text"/>
    <w:basedOn w:val="Normal"/>
    <w:link w:val="TextosemFormataoChar"/>
    <w:semiHidden/>
    <w:unhideWhenUsed/>
    <w:rsid w:val="00D71C8C"/>
    <w:pPr>
      <w:widowControl w:val="0"/>
      <w:tabs>
        <w:tab w:val="clear" w:pos="708"/>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semiHidden/>
    <w:rsid w:val="00D71C8C"/>
    <w:rPr>
      <w:rFonts w:ascii="Courier New" w:eastAsia="Times New Roman" w:hAnsi="Courier New" w:cs="Times New Roman"/>
      <w:bCs/>
      <w:color w:val="000000"/>
      <w:sz w:val="20"/>
      <w:szCs w:val="20"/>
      <w:lang w:eastAsia="pt-BR"/>
    </w:rPr>
  </w:style>
  <w:style w:type="paragraph" w:styleId="PargrafodaLista">
    <w:name w:val="List Paragraph"/>
    <w:basedOn w:val="Normal"/>
    <w:uiPriority w:val="34"/>
    <w:qFormat/>
    <w:rsid w:val="00D71C8C"/>
    <w:pPr>
      <w:ind w:left="720"/>
      <w:contextualSpacing/>
    </w:pPr>
  </w:style>
  <w:style w:type="paragraph" w:customStyle="1" w:styleId="Textopadro1">
    <w:name w:val="Texto padrão:1"/>
    <w:basedOn w:val="Normal"/>
    <w:rsid w:val="00D71C8C"/>
    <w:pPr>
      <w:widowControl w:val="0"/>
      <w:tabs>
        <w:tab w:val="clear" w:pos="708"/>
        <w:tab w:val="left" w:pos="536"/>
        <w:tab w:val="left" w:pos="2270"/>
        <w:tab w:val="left" w:pos="4294"/>
      </w:tabs>
      <w:jc w:val="both"/>
    </w:pPr>
    <w:rPr>
      <w:bCs/>
      <w:color w:val="000000"/>
      <w:szCs w:val="20"/>
      <w:lang w:val="en-US"/>
    </w:rPr>
  </w:style>
  <w:style w:type="paragraph" w:customStyle="1" w:styleId="Padro">
    <w:name w:val="Padrão"/>
    <w:rsid w:val="00D71C8C"/>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D71C8C"/>
    <w:pPr>
      <w:widowControl w:val="0"/>
      <w:tabs>
        <w:tab w:val="clear" w:pos="708"/>
        <w:tab w:val="left" w:pos="536"/>
        <w:tab w:val="left" w:pos="2270"/>
        <w:tab w:val="left" w:pos="4294"/>
      </w:tabs>
      <w:ind w:left="1701" w:hanging="850"/>
      <w:jc w:val="both"/>
    </w:pPr>
    <w:rPr>
      <w:bCs/>
      <w:color w:val="000000"/>
      <w:szCs w:val="20"/>
    </w:rPr>
  </w:style>
  <w:style w:type="paragraph" w:customStyle="1" w:styleId="PADRAO">
    <w:name w:val="PADRAO"/>
    <w:basedOn w:val="Normal"/>
    <w:rsid w:val="00D71C8C"/>
    <w:pPr>
      <w:widowControl w:val="0"/>
      <w:tabs>
        <w:tab w:val="clear" w:pos="708"/>
        <w:tab w:val="left" w:pos="536"/>
        <w:tab w:val="left" w:pos="2270"/>
        <w:tab w:val="left" w:pos="4294"/>
      </w:tabs>
      <w:jc w:val="both"/>
    </w:pPr>
    <w:rPr>
      <w:rFonts w:ascii="Tms Rmn" w:hAnsi="Tms Rmn"/>
      <w:bCs/>
      <w:color w:val="000000"/>
      <w:szCs w:val="20"/>
    </w:rPr>
  </w:style>
  <w:style w:type="paragraph" w:customStyle="1" w:styleId="Corpodetexto31">
    <w:name w:val="Corpo de texto 31"/>
    <w:basedOn w:val="Normal"/>
    <w:rsid w:val="00D71C8C"/>
    <w:pPr>
      <w:widowControl w:val="0"/>
      <w:tabs>
        <w:tab w:val="clear" w:pos="708"/>
        <w:tab w:val="left" w:pos="536"/>
        <w:tab w:val="left" w:pos="2270"/>
        <w:tab w:val="left" w:pos="4294"/>
      </w:tabs>
      <w:ind w:right="51"/>
      <w:jc w:val="both"/>
    </w:pPr>
    <w:rPr>
      <w:bCs/>
      <w:i/>
      <w:color w:val="000000"/>
      <w:szCs w:val="20"/>
    </w:rPr>
  </w:style>
  <w:style w:type="paragraph" w:customStyle="1" w:styleId="Estilo1">
    <w:name w:val="Estilo1"/>
    <w:basedOn w:val="Normal"/>
    <w:rsid w:val="00D71C8C"/>
    <w:pPr>
      <w:widowControl w:val="0"/>
      <w:tabs>
        <w:tab w:val="clear" w:pos="708"/>
        <w:tab w:val="left" w:pos="536"/>
        <w:tab w:val="left" w:pos="2270"/>
        <w:tab w:val="left" w:pos="4294"/>
      </w:tabs>
      <w:spacing w:after="120" w:line="360" w:lineRule="auto"/>
      <w:ind w:left="567"/>
      <w:jc w:val="both"/>
    </w:pPr>
    <w:rPr>
      <w:bCs/>
      <w:color w:val="000000"/>
      <w:sz w:val="20"/>
      <w:szCs w:val="20"/>
    </w:rPr>
  </w:style>
  <w:style w:type="paragraph" w:customStyle="1" w:styleId="A191065">
    <w:name w:val="_A191065"/>
    <w:basedOn w:val="Normal"/>
    <w:rsid w:val="00D71C8C"/>
    <w:pPr>
      <w:widowControl w:val="0"/>
      <w:tabs>
        <w:tab w:val="clear" w:pos="708"/>
        <w:tab w:val="left" w:pos="536"/>
        <w:tab w:val="left" w:pos="2270"/>
        <w:tab w:val="left" w:pos="4294"/>
      </w:tabs>
      <w:ind w:left="1296" w:right="1440" w:firstLine="2592"/>
      <w:jc w:val="both"/>
    </w:pPr>
    <w:rPr>
      <w:rFonts w:ascii="Tms Rmn" w:hAnsi="Tms Rmn"/>
      <w:bCs/>
      <w:color w:val="000000"/>
      <w:szCs w:val="20"/>
    </w:rPr>
  </w:style>
  <w:style w:type="paragraph" w:customStyle="1" w:styleId="A252575">
    <w:name w:val="_A252575"/>
    <w:basedOn w:val="Normal"/>
    <w:rsid w:val="00D71C8C"/>
    <w:pPr>
      <w:widowControl w:val="0"/>
      <w:tabs>
        <w:tab w:val="clear" w:pos="708"/>
        <w:tab w:val="left" w:pos="536"/>
        <w:tab w:val="left" w:pos="2270"/>
        <w:tab w:val="left" w:pos="4294"/>
      </w:tabs>
      <w:ind w:left="3456" w:firstLine="3456"/>
      <w:jc w:val="both"/>
    </w:pPr>
    <w:rPr>
      <w:rFonts w:ascii="Tms Rmn" w:hAnsi="Tms Rmn"/>
      <w:bCs/>
      <w:color w:val="000000"/>
      <w:szCs w:val="20"/>
    </w:rPr>
  </w:style>
  <w:style w:type="paragraph" w:customStyle="1" w:styleId="A321065">
    <w:name w:val="_A321065"/>
    <w:basedOn w:val="Normal"/>
    <w:rsid w:val="00D71C8C"/>
    <w:pPr>
      <w:widowControl w:val="0"/>
      <w:tabs>
        <w:tab w:val="clear" w:pos="708"/>
        <w:tab w:val="left" w:pos="536"/>
        <w:tab w:val="left" w:pos="2270"/>
        <w:tab w:val="left" w:pos="4294"/>
      </w:tabs>
      <w:ind w:left="1296" w:right="1440" w:firstLine="4464"/>
      <w:jc w:val="both"/>
    </w:pPr>
    <w:rPr>
      <w:rFonts w:ascii="Tms Rmn" w:hAnsi="Tms Rmn"/>
      <w:bCs/>
      <w:color w:val="000000"/>
      <w:szCs w:val="20"/>
    </w:rPr>
  </w:style>
  <w:style w:type="paragraph" w:styleId="Rodap">
    <w:name w:val="footer"/>
    <w:basedOn w:val="Normal"/>
    <w:link w:val="RodapChar"/>
    <w:uiPriority w:val="99"/>
    <w:unhideWhenUsed/>
    <w:rsid w:val="00254140"/>
    <w:pPr>
      <w:tabs>
        <w:tab w:val="clear" w:pos="708"/>
        <w:tab w:val="center" w:pos="4252"/>
        <w:tab w:val="right" w:pos="8504"/>
      </w:tabs>
    </w:pPr>
  </w:style>
  <w:style w:type="character" w:customStyle="1" w:styleId="RodapChar">
    <w:name w:val="Rodapé Char"/>
    <w:basedOn w:val="Fontepargpadro"/>
    <w:link w:val="Rodap"/>
    <w:uiPriority w:val="99"/>
    <w:rsid w:val="00254140"/>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50E48"/>
    <w:rPr>
      <w:rFonts w:asciiTheme="majorHAnsi" w:eastAsiaTheme="majorEastAsia" w:hAnsiTheme="majorHAnsi" w:cstheme="majorBidi"/>
      <w:b/>
      <w:bCs/>
      <w:color w:val="4F81BD" w:themeColor="accent1"/>
      <w:sz w:val="26"/>
      <w:szCs w:val="26"/>
      <w:lang w:eastAsia="pt-BR"/>
    </w:rPr>
  </w:style>
  <w:style w:type="paragraph" w:styleId="Textodebalo">
    <w:name w:val="Balloon Text"/>
    <w:basedOn w:val="Normal"/>
    <w:link w:val="TextodebaloChar"/>
    <w:uiPriority w:val="99"/>
    <w:semiHidden/>
    <w:unhideWhenUsed/>
    <w:rsid w:val="00AB27A5"/>
    <w:rPr>
      <w:rFonts w:ascii="Tahoma" w:hAnsi="Tahoma" w:cs="Tahoma"/>
      <w:sz w:val="16"/>
      <w:szCs w:val="16"/>
    </w:rPr>
  </w:style>
  <w:style w:type="character" w:customStyle="1" w:styleId="TextodebaloChar">
    <w:name w:val="Texto de balão Char"/>
    <w:basedOn w:val="Fontepargpadro"/>
    <w:link w:val="Textodebalo"/>
    <w:uiPriority w:val="99"/>
    <w:semiHidden/>
    <w:rsid w:val="00AB27A5"/>
    <w:rPr>
      <w:rFonts w:ascii="Tahoma" w:eastAsia="Times New Roman" w:hAnsi="Tahoma" w:cs="Tahoma"/>
      <w:sz w:val="16"/>
      <w:szCs w:val="16"/>
      <w:lang w:eastAsia="pt-BR"/>
    </w:rPr>
  </w:style>
  <w:style w:type="paragraph" w:styleId="Ttulo">
    <w:name w:val="Title"/>
    <w:basedOn w:val="Normal"/>
    <w:link w:val="TtuloChar"/>
    <w:qFormat/>
    <w:rsid w:val="005071A2"/>
    <w:pPr>
      <w:tabs>
        <w:tab w:val="clear" w:pos="708"/>
      </w:tabs>
      <w:overflowPunct w:val="0"/>
      <w:autoSpaceDE w:val="0"/>
      <w:autoSpaceDN w:val="0"/>
      <w:adjustRightInd w:val="0"/>
      <w:jc w:val="center"/>
      <w:textAlignment w:val="baseline"/>
    </w:pPr>
    <w:rPr>
      <w:b/>
      <w:bCs/>
      <w:sz w:val="28"/>
      <w:szCs w:val="20"/>
    </w:rPr>
  </w:style>
  <w:style w:type="character" w:customStyle="1" w:styleId="TtuloChar">
    <w:name w:val="Título Char"/>
    <w:basedOn w:val="Fontepargpadro"/>
    <w:link w:val="Ttulo"/>
    <w:rsid w:val="005071A2"/>
    <w:rPr>
      <w:rFonts w:ascii="Times New Roman" w:eastAsia="Times New Roman" w:hAnsi="Times New Roman" w:cs="Times New Roman"/>
      <w:b/>
      <w:bCs/>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8C"/>
    <w:pPr>
      <w:tabs>
        <w:tab w:val="left" w:pos="708"/>
      </w:tabs>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850E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D71C8C"/>
    <w:pPr>
      <w:keepNext/>
      <w:widowControl w:val="0"/>
      <w:tabs>
        <w:tab w:val="clear" w:pos="708"/>
        <w:tab w:val="left" w:pos="536"/>
        <w:tab w:val="left" w:pos="2270"/>
        <w:tab w:val="left" w:pos="4294"/>
      </w:tabs>
      <w:jc w:val="center"/>
      <w:outlineLvl w:val="2"/>
    </w:pPr>
    <w:rPr>
      <w:bCs/>
      <w:color w:val="000000"/>
      <w:szCs w:val="20"/>
    </w:rPr>
  </w:style>
  <w:style w:type="paragraph" w:styleId="Ttulo5">
    <w:name w:val="heading 5"/>
    <w:basedOn w:val="Normal"/>
    <w:next w:val="Normal"/>
    <w:link w:val="Ttulo5Char"/>
    <w:semiHidden/>
    <w:unhideWhenUsed/>
    <w:qFormat/>
    <w:rsid w:val="00D71C8C"/>
    <w:pPr>
      <w:keepNext/>
      <w:widowControl w:val="0"/>
      <w:tabs>
        <w:tab w:val="clear" w:pos="708"/>
        <w:tab w:val="left" w:pos="536"/>
        <w:tab w:val="left" w:pos="2270"/>
        <w:tab w:val="left" w:pos="4294"/>
      </w:tabs>
      <w:jc w:val="center"/>
      <w:outlineLvl w:val="4"/>
    </w:pPr>
    <w:rPr>
      <w:b/>
      <w:bCs/>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D71C8C"/>
    <w:rPr>
      <w:rFonts w:ascii="Times New Roman" w:eastAsia="Times New Roman" w:hAnsi="Times New Roman" w:cs="Times New Roman"/>
      <w:bCs/>
      <w:color w:val="000000"/>
      <w:sz w:val="24"/>
      <w:szCs w:val="20"/>
      <w:lang w:eastAsia="pt-BR"/>
    </w:rPr>
  </w:style>
  <w:style w:type="character" w:customStyle="1" w:styleId="Ttulo5Char">
    <w:name w:val="Título 5 Char"/>
    <w:basedOn w:val="Fontepargpadro"/>
    <w:link w:val="Ttulo5"/>
    <w:semiHidden/>
    <w:rsid w:val="00D71C8C"/>
    <w:rPr>
      <w:rFonts w:ascii="Times New Roman" w:eastAsia="Times New Roman" w:hAnsi="Times New Roman" w:cs="Times New Roman"/>
      <w:b/>
      <w:bCs/>
      <w:color w:val="000000"/>
      <w:sz w:val="36"/>
      <w:szCs w:val="20"/>
      <w:lang w:eastAsia="pt-BR"/>
    </w:rPr>
  </w:style>
  <w:style w:type="character" w:styleId="Hyperlink">
    <w:name w:val="Hyperlink"/>
    <w:unhideWhenUsed/>
    <w:rsid w:val="00D71C8C"/>
    <w:rPr>
      <w:color w:val="0000FF"/>
      <w:u w:val="single"/>
    </w:rPr>
  </w:style>
  <w:style w:type="character" w:styleId="Forte">
    <w:name w:val="Strong"/>
    <w:qFormat/>
    <w:rsid w:val="00D71C8C"/>
    <w:rPr>
      <w:b/>
      <w:bCs w:val="0"/>
    </w:rPr>
  </w:style>
  <w:style w:type="paragraph" w:styleId="NormalWeb">
    <w:name w:val="Normal (Web)"/>
    <w:basedOn w:val="Normal"/>
    <w:semiHidden/>
    <w:unhideWhenUsed/>
    <w:rsid w:val="00D71C8C"/>
    <w:pPr>
      <w:widowControl w:val="0"/>
      <w:tabs>
        <w:tab w:val="clear" w:pos="708"/>
        <w:tab w:val="left" w:pos="536"/>
        <w:tab w:val="left" w:pos="2270"/>
        <w:tab w:val="left" w:pos="4294"/>
      </w:tabs>
      <w:spacing w:before="100" w:after="100"/>
      <w:jc w:val="both"/>
    </w:pPr>
    <w:rPr>
      <w:rFonts w:ascii="Arial Unicode MS" w:eastAsia="Arial Unicode MS" w:hAnsi="Arial Unicode MS"/>
      <w:bCs/>
      <w:color w:val="000000"/>
      <w:szCs w:val="20"/>
    </w:rPr>
  </w:style>
  <w:style w:type="paragraph" w:styleId="Cabealho">
    <w:name w:val="header"/>
    <w:basedOn w:val="Normal"/>
    <w:link w:val="CabealhoChar"/>
    <w:unhideWhenUsed/>
    <w:rsid w:val="00D71C8C"/>
    <w:pPr>
      <w:widowControl w:val="0"/>
      <w:tabs>
        <w:tab w:val="clear" w:pos="708"/>
        <w:tab w:val="left" w:pos="536"/>
        <w:tab w:val="left" w:pos="2270"/>
        <w:tab w:val="left" w:pos="4294"/>
      </w:tabs>
      <w:snapToGrid w:val="0"/>
      <w:jc w:val="both"/>
    </w:pPr>
    <w:rPr>
      <w:b/>
      <w:bCs/>
      <w:color w:val="000000"/>
      <w:szCs w:val="20"/>
    </w:rPr>
  </w:style>
  <w:style w:type="character" w:customStyle="1" w:styleId="CabealhoChar">
    <w:name w:val="Cabeçalho Char"/>
    <w:basedOn w:val="Fontepargpadro"/>
    <w:link w:val="Cabealho"/>
    <w:rsid w:val="00D71C8C"/>
    <w:rPr>
      <w:rFonts w:ascii="Times New Roman" w:eastAsia="Times New Roman" w:hAnsi="Times New Roman" w:cs="Times New Roman"/>
      <w:b/>
      <w:bCs/>
      <w:color w:val="000000"/>
      <w:sz w:val="24"/>
      <w:szCs w:val="20"/>
      <w:lang w:eastAsia="pt-BR"/>
    </w:rPr>
  </w:style>
  <w:style w:type="paragraph" w:styleId="Corpodetexto">
    <w:name w:val="Body Text"/>
    <w:basedOn w:val="Normal"/>
    <w:link w:val="CorpodetextoChar"/>
    <w:semiHidden/>
    <w:unhideWhenUsed/>
    <w:rsid w:val="00D71C8C"/>
    <w:pPr>
      <w:widowControl w:val="0"/>
      <w:tabs>
        <w:tab w:val="left" w:pos="536"/>
        <w:tab w:val="left" w:pos="2270"/>
        <w:tab w:val="left" w:pos="4294"/>
      </w:tabs>
      <w:jc w:val="both"/>
    </w:pPr>
    <w:rPr>
      <w:color w:val="000000"/>
      <w:sz w:val="22"/>
      <w:szCs w:val="20"/>
    </w:rPr>
  </w:style>
  <w:style w:type="character" w:customStyle="1" w:styleId="CorpodetextoChar">
    <w:name w:val="Corpo de texto Char"/>
    <w:basedOn w:val="Fontepargpadro"/>
    <w:link w:val="Corpodetexto"/>
    <w:semiHidden/>
    <w:rsid w:val="00D71C8C"/>
    <w:rPr>
      <w:rFonts w:ascii="Times New Roman" w:eastAsia="Times New Roman" w:hAnsi="Times New Roman" w:cs="Times New Roman"/>
      <w:color w:val="000000"/>
      <w:szCs w:val="20"/>
      <w:lang w:eastAsia="pt-BR"/>
    </w:rPr>
  </w:style>
  <w:style w:type="paragraph" w:styleId="Recuodecorpodetexto">
    <w:name w:val="Body Text Indent"/>
    <w:basedOn w:val="Normal"/>
    <w:link w:val="RecuodecorpodetextoChar"/>
    <w:semiHidden/>
    <w:unhideWhenUsed/>
    <w:rsid w:val="00D71C8C"/>
    <w:pPr>
      <w:widowControl w:val="0"/>
      <w:tabs>
        <w:tab w:val="clear" w:pos="708"/>
        <w:tab w:val="left" w:pos="540"/>
        <w:tab w:val="left" w:pos="2270"/>
        <w:tab w:val="left" w:pos="4294"/>
      </w:tabs>
      <w:ind w:left="360"/>
      <w:jc w:val="both"/>
    </w:pPr>
    <w:rPr>
      <w:b/>
      <w:bCs/>
      <w:color w:val="000000"/>
      <w:szCs w:val="20"/>
    </w:rPr>
  </w:style>
  <w:style w:type="character" w:customStyle="1" w:styleId="RecuodecorpodetextoChar">
    <w:name w:val="Recuo de corpo de texto Char"/>
    <w:basedOn w:val="Fontepargpadro"/>
    <w:link w:val="Recuodecorpodetexto"/>
    <w:semiHidden/>
    <w:rsid w:val="00D71C8C"/>
    <w:rPr>
      <w:rFonts w:ascii="Times New Roman" w:eastAsia="Times New Roman" w:hAnsi="Times New Roman" w:cs="Times New Roman"/>
      <w:b/>
      <w:bCs/>
      <w:color w:val="000000"/>
      <w:sz w:val="24"/>
      <w:szCs w:val="20"/>
      <w:lang w:eastAsia="pt-BR"/>
    </w:rPr>
  </w:style>
  <w:style w:type="paragraph" w:styleId="Corpodetexto2">
    <w:name w:val="Body Text 2"/>
    <w:basedOn w:val="Normal"/>
    <w:link w:val="Corpodetexto2Char"/>
    <w:semiHidden/>
    <w:unhideWhenUsed/>
    <w:rsid w:val="00D71C8C"/>
    <w:pPr>
      <w:widowControl w:val="0"/>
      <w:tabs>
        <w:tab w:val="clear" w:pos="708"/>
        <w:tab w:val="left" w:pos="536"/>
        <w:tab w:val="left" w:pos="2270"/>
        <w:tab w:val="left" w:pos="4294"/>
      </w:tabs>
      <w:autoSpaceDE w:val="0"/>
      <w:autoSpaceDN w:val="0"/>
      <w:adjustRightInd w:val="0"/>
      <w:jc w:val="both"/>
    </w:pPr>
    <w:rPr>
      <w:bCs/>
      <w:color w:val="000000"/>
    </w:rPr>
  </w:style>
  <w:style w:type="character" w:customStyle="1" w:styleId="Corpodetexto2Char">
    <w:name w:val="Corpo de texto 2 Char"/>
    <w:basedOn w:val="Fontepargpadro"/>
    <w:link w:val="Corpodetexto2"/>
    <w:semiHidden/>
    <w:rsid w:val="00D71C8C"/>
    <w:rPr>
      <w:rFonts w:ascii="Times New Roman" w:eastAsia="Times New Roman" w:hAnsi="Times New Roman" w:cs="Times New Roman"/>
      <w:bCs/>
      <w:color w:val="000000"/>
      <w:sz w:val="24"/>
      <w:szCs w:val="24"/>
      <w:lang w:eastAsia="pt-BR"/>
    </w:rPr>
  </w:style>
  <w:style w:type="paragraph" w:styleId="Corpodetexto3">
    <w:name w:val="Body Text 3"/>
    <w:basedOn w:val="Normal"/>
    <w:link w:val="Corpodetexto3Char"/>
    <w:unhideWhenUsed/>
    <w:rsid w:val="00D71C8C"/>
    <w:pPr>
      <w:widowControl w:val="0"/>
      <w:tabs>
        <w:tab w:val="clear" w:pos="708"/>
        <w:tab w:val="left" w:pos="536"/>
        <w:tab w:val="left" w:pos="2270"/>
        <w:tab w:val="left" w:pos="4294"/>
      </w:tabs>
      <w:jc w:val="both"/>
    </w:pPr>
    <w:rPr>
      <w:bCs/>
      <w:color w:val="FF0000"/>
      <w:szCs w:val="20"/>
    </w:rPr>
  </w:style>
  <w:style w:type="character" w:customStyle="1" w:styleId="Corpodetexto3Char">
    <w:name w:val="Corpo de texto 3 Char"/>
    <w:basedOn w:val="Fontepargpadro"/>
    <w:link w:val="Corpodetexto3"/>
    <w:rsid w:val="00D71C8C"/>
    <w:rPr>
      <w:rFonts w:ascii="Times New Roman" w:eastAsia="Times New Roman" w:hAnsi="Times New Roman" w:cs="Times New Roman"/>
      <w:bCs/>
      <w:color w:val="FF0000"/>
      <w:sz w:val="24"/>
      <w:szCs w:val="20"/>
      <w:lang w:eastAsia="pt-BR"/>
    </w:rPr>
  </w:style>
  <w:style w:type="paragraph" w:styleId="Recuodecorpodetexto2">
    <w:name w:val="Body Text Indent 2"/>
    <w:basedOn w:val="Normal"/>
    <w:link w:val="Recuodecorpodetexto2Char"/>
    <w:semiHidden/>
    <w:unhideWhenUsed/>
    <w:rsid w:val="00D71C8C"/>
    <w:pPr>
      <w:widowControl w:val="0"/>
      <w:tabs>
        <w:tab w:val="clear" w:pos="708"/>
        <w:tab w:val="left" w:pos="536"/>
        <w:tab w:val="left" w:pos="2270"/>
        <w:tab w:val="left" w:pos="4294"/>
      </w:tabs>
      <w:ind w:firstLine="1134"/>
      <w:jc w:val="both"/>
    </w:pPr>
    <w:rPr>
      <w:bCs/>
      <w:color w:val="000000"/>
      <w:szCs w:val="20"/>
    </w:rPr>
  </w:style>
  <w:style w:type="character" w:customStyle="1" w:styleId="Recuodecorpodetexto2Char">
    <w:name w:val="Recuo de corpo de texto 2 Char"/>
    <w:basedOn w:val="Fontepargpadro"/>
    <w:link w:val="Recuodecorpodetexto2"/>
    <w:semiHidden/>
    <w:rsid w:val="00D71C8C"/>
    <w:rPr>
      <w:rFonts w:ascii="Times New Roman" w:eastAsia="Times New Roman" w:hAnsi="Times New Roman" w:cs="Times New Roman"/>
      <w:bCs/>
      <w:color w:val="000000"/>
      <w:sz w:val="24"/>
      <w:szCs w:val="20"/>
      <w:lang w:eastAsia="pt-BR"/>
    </w:rPr>
  </w:style>
  <w:style w:type="paragraph" w:styleId="TextosemFormatao">
    <w:name w:val="Plain Text"/>
    <w:basedOn w:val="Normal"/>
    <w:link w:val="TextosemFormataoChar"/>
    <w:semiHidden/>
    <w:unhideWhenUsed/>
    <w:rsid w:val="00D71C8C"/>
    <w:pPr>
      <w:widowControl w:val="0"/>
      <w:tabs>
        <w:tab w:val="clear" w:pos="708"/>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semiHidden/>
    <w:rsid w:val="00D71C8C"/>
    <w:rPr>
      <w:rFonts w:ascii="Courier New" w:eastAsia="Times New Roman" w:hAnsi="Courier New" w:cs="Times New Roman"/>
      <w:bCs/>
      <w:color w:val="000000"/>
      <w:sz w:val="20"/>
      <w:szCs w:val="20"/>
      <w:lang w:eastAsia="pt-BR"/>
    </w:rPr>
  </w:style>
  <w:style w:type="paragraph" w:styleId="PargrafodaLista">
    <w:name w:val="List Paragraph"/>
    <w:basedOn w:val="Normal"/>
    <w:uiPriority w:val="34"/>
    <w:qFormat/>
    <w:rsid w:val="00D71C8C"/>
    <w:pPr>
      <w:ind w:left="720"/>
      <w:contextualSpacing/>
    </w:pPr>
  </w:style>
  <w:style w:type="paragraph" w:customStyle="1" w:styleId="Textopadro1">
    <w:name w:val="Texto padrão:1"/>
    <w:basedOn w:val="Normal"/>
    <w:rsid w:val="00D71C8C"/>
    <w:pPr>
      <w:widowControl w:val="0"/>
      <w:tabs>
        <w:tab w:val="clear" w:pos="708"/>
        <w:tab w:val="left" w:pos="536"/>
        <w:tab w:val="left" w:pos="2270"/>
        <w:tab w:val="left" w:pos="4294"/>
      </w:tabs>
      <w:jc w:val="both"/>
    </w:pPr>
    <w:rPr>
      <w:bCs/>
      <w:color w:val="000000"/>
      <w:szCs w:val="20"/>
      <w:lang w:val="en-US"/>
    </w:rPr>
  </w:style>
  <w:style w:type="paragraph" w:customStyle="1" w:styleId="Padro">
    <w:name w:val="Padrão"/>
    <w:rsid w:val="00D71C8C"/>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D71C8C"/>
    <w:pPr>
      <w:widowControl w:val="0"/>
      <w:tabs>
        <w:tab w:val="clear" w:pos="708"/>
        <w:tab w:val="left" w:pos="536"/>
        <w:tab w:val="left" w:pos="2270"/>
        <w:tab w:val="left" w:pos="4294"/>
      </w:tabs>
      <w:ind w:left="1701" w:hanging="850"/>
      <w:jc w:val="both"/>
    </w:pPr>
    <w:rPr>
      <w:bCs/>
      <w:color w:val="000000"/>
      <w:szCs w:val="20"/>
    </w:rPr>
  </w:style>
  <w:style w:type="paragraph" w:customStyle="1" w:styleId="PADRAO">
    <w:name w:val="PADRAO"/>
    <w:basedOn w:val="Normal"/>
    <w:rsid w:val="00D71C8C"/>
    <w:pPr>
      <w:widowControl w:val="0"/>
      <w:tabs>
        <w:tab w:val="clear" w:pos="708"/>
        <w:tab w:val="left" w:pos="536"/>
        <w:tab w:val="left" w:pos="2270"/>
        <w:tab w:val="left" w:pos="4294"/>
      </w:tabs>
      <w:jc w:val="both"/>
    </w:pPr>
    <w:rPr>
      <w:rFonts w:ascii="Tms Rmn" w:hAnsi="Tms Rmn"/>
      <w:bCs/>
      <w:color w:val="000000"/>
      <w:szCs w:val="20"/>
    </w:rPr>
  </w:style>
  <w:style w:type="paragraph" w:customStyle="1" w:styleId="Corpodetexto31">
    <w:name w:val="Corpo de texto 31"/>
    <w:basedOn w:val="Normal"/>
    <w:rsid w:val="00D71C8C"/>
    <w:pPr>
      <w:widowControl w:val="0"/>
      <w:tabs>
        <w:tab w:val="clear" w:pos="708"/>
        <w:tab w:val="left" w:pos="536"/>
        <w:tab w:val="left" w:pos="2270"/>
        <w:tab w:val="left" w:pos="4294"/>
      </w:tabs>
      <w:ind w:right="51"/>
      <w:jc w:val="both"/>
    </w:pPr>
    <w:rPr>
      <w:bCs/>
      <w:i/>
      <w:color w:val="000000"/>
      <w:szCs w:val="20"/>
    </w:rPr>
  </w:style>
  <w:style w:type="paragraph" w:customStyle="1" w:styleId="Estilo1">
    <w:name w:val="Estilo1"/>
    <w:basedOn w:val="Normal"/>
    <w:rsid w:val="00D71C8C"/>
    <w:pPr>
      <w:widowControl w:val="0"/>
      <w:tabs>
        <w:tab w:val="clear" w:pos="708"/>
        <w:tab w:val="left" w:pos="536"/>
        <w:tab w:val="left" w:pos="2270"/>
        <w:tab w:val="left" w:pos="4294"/>
      </w:tabs>
      <w:spacing w:after="120" w:line="360" w:lineRule="auto"/>
      <w:ind w:left="567"/>
      <w:jc w:val="both"/>
    </w:pPr>
    <w:rPr>
      <w:bCs/>
      <w:color w:val="000000"/>
      <w:sz w:val="20"/>
      <w:szCs w:val="20"/>
    </w:rPr>
  </w:style>
  <w:style w:type="paragraph" w:customStyle="1" w:styleId="A191065">
    <w:name w:val="_A191065"/>
    <w:basedOn w:val="Normal"/>
    <w:rsid w:val="00D71C8C"/>
    <w:pPr>
      <w:widowControl w:val="0"/>
      <w:tabs>
        <w:tab w:val="clear" w:pos="708"/>
        <w:tab w:val="left" w:pos="536"/>
        <w:tab w:val="left" w:pos="2270"/>
        <w:tab w:val="left" w:pos="4294"/>
      </w:tabs>
      <w:ind w:left="1296" w:right="1440" w:firstLine="2592"/>
      <w:jc w:val="both"/>
    </w:pPr>
    <w:rPr>
      <w:rFonts w:ascii="Tms Rmn" w:hAnsi="Tms Rmn"/>
      <w:bCs/>
      <w:color w:val="000000"/>
      <w:szCs w:val="20"/>
    </w:rPr>
  </w:style>
  <w:style w:type="paragraph" w:customStyle="1" w:styleId="A252575">
    <w:name w:val="_A252575"/>
    <w:basedOn w:val="Normal"/>
    <w:rsid w:val="00D71C8C"/>
    <w:pPr>
      <w:widowControl w:val="0"/>
      <w:tabs>
        <w:tab w:val="clear" w:pos="708"/>
        <w:tab w:val="left" w:pos="536"/>
        <w:tab w:val="left" w:pos="2270"/>
        <w:tab w:val="left" w:pos="4294"/>
      </w:tabs>
      <w:ind w:left="3456" w:firstLine="3456"/>
      <w:jc w:val="both"/>
    </w:pPr>
    <w:rPr>
      <w:rFonts w:ascii="Tms Rmn" w:hAnsi="Tms Rmn"/>
      <w:bCs/>
      <w:color w:val="000000"/>
      <w:szCs w:val="20"/>
    </w:rPr>
  </w:style>
  <w:style w:type="paragraph" w:customStyle="1" w:styleId="A321065">
    <w:name w:val="_A321065"/>
    <w:basedOn w:val="Normal"/>
    <w:rsid w:val="00D71C8C"/>
    <w:pPr>
      <w:widowControl w:val="0"/>
      <w:tabs>
        <w:tab w:val="clear" w:pos="708"/>
        <w:tab w:val="left" w:pos="536"/>
        <w:tab w:val="left" w:pos="2270"/>
        <w:tab w:val="left" w:pos="4294"/>
      </w:tabs>
      <w:ind w:left="1296" w:right="1440" w:firstLine="4464"/>
      <w:jc w:val="both"/>
    </w:pPr>
    <w:rPr>
      <w:rFonts w:ascii="Tms Rmn" w:hAnsi="Tms Rmn"/>
      <w:bCs/>
      <w:color w:val="000000"/>
      <w:szCs w:val="20"/>
    </w:rPr>
  </w:style>
  <w:style w:type="paragraph" w:styleId="Rodap">
    <w:name w:val="footer"/>
    <w:basedOn w:val="Normal"/>
    <w:link w:val="RodapChar"/>
    <w:uiPriority w:val="99"/>
    <w:unhideWhenUsed/>
    <w:rsid w:val="00254140"/>
    <w:pPr>
      <w:tabs>
        <w:tab w:val="clear" w:pos="708"/>
        <w:tab w:val="center" w:pos="4252"/>
        <w:tab w:val="right" w:pos="8504"/>
      </w:tabs>
    </w:pPr>
  </w:style>
  <w:style w:type="character" w:customStyle="1" w:styleId="RodapChar">
    <w:name w:val="Rodapé Char"/>
    <w:basedOn w:val="Fontepargpadro"/>
    <w:link w:val="Rodap"/>
    <w:uiPriority w:val="99"/>
    <w:rsid w:val="00254140"/>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50E48"/>
    <w:rPr>
      <w:rFonts w:asciiTheme="majorHAnsi" w:eastAsiaTheme="majorEastAsia" w:hAnsiTheme="majorHAnsi" w:cstheme="majorBidi"/>
      <w:b/>
      <w:bCs/>
      <w:color w:val="4F81BD" w:themeColor="accent1"/>
      <w:sz w:val="26"/>
      <w:szCs w:val="26"/>
      <w:lang w:eastAsia="pt-BR"/>
    </w:rPr>
  </w:style>
  <w:style w:type="paragraph" w:styleId="Textodebalo">
    <w:name w:val="Balloon Text"/>
    <w:basedOn w:val="Normal"/>
    <w:link w:val="TextodebaloChar"/>
    <w:uiPriority w:val="99"/>
    <w:semiHidden/>
    <w:unhideWhenUsed/>
    <w:rsid w:val="00AB27A5"/>
    <w:rPr>
      <w:rFonts w:ascii="Tahoma" w:hAnsi="Tahoma" w:cs="Tahoma"/>
      <w:sz w:val="16"/>
      <w:szCs w:val="16"/>
    </w:rPr>
  </w:style>
  <w:style w:type="character" w:customStyle="1" w:styleId="TextodebaloChar">
    <w:name w:val="Texto de balão Char"/>
    <w:basedOn w:val="Fontepargpadro"/>
    <w:link w:val="Textodebalo"/>
    <w:uiPriority w:val="99"/>
    <w:semiHidden/>
    <w:rsid w:val="00AB27A5"/>
    <w:rPr>
      <w:rFonts w:ascii="Tahoma" w:eastAsia="Times New Roman" w:hAnsi="Tahoma" w:cs="Tahoma"/>
      <w:sz w:val="16"/>
      <w:szCs w:val="16"/>
      <w:lang w:eastAsia="pt-BR"/>
    </w:rPr>
  </w:style>
  <w:style w:type="paragraph" w:styleId="Ttulo">
    <w:name w:val="Title"/>
    <w:basedOn w:val="Normal"/>
    <w:link w:val="TtuloChar"/>
    <w:qFormat/>
    <w:rsid w:val="005071A2"/>
    <w:pPr>
      <w:tabs>
        <w:tab w:val="clear" w:pos="708"/>
      </w:tabs>
      <w:overflowPunct w:val="0"/>
      <w:autoSpaceDE w:val="0"/>
      <w:autoSpaceDN w:val="0"/>
      <w:adjustRightInd w:val="0"/>
      <w:jc w:val="center"/>
      <w:textAlignment w:val="baseline"/>
    </w:pPr>
    <w:rPr>
      <w:b/>
      <w:bCs/>
      <w:sz w:val="28"/>
      <w:szCs w:val="20"/>
    </w:rPr>
  </w:style>
  <w:style w:type="character" w:customStyle="1" w:styleId="TtuloChar">
    <w:name w:val="Título Char"/>
    <w:basedOn w:val="Fontepargpadro"/>
    <w:link w:val="Ttulo"/>
    <w:rsid w:val="005071A2"/>
    <w:rPr>
      <w:rFonts w:ascii="Times New Roman" w:eastAsia="Times New Roman" w:hAnsi="Times New Roman" w:cs="Times New Roman"/>
      <w:b/>
      <w:bCs/>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2772">
      <w:bodyDiv w:val="1"/>
      <w:marLeft w:val="0"/>
      <w:marRight w:val="0"/>
      <w:marTop w:val="0"/>
      <w:marBottom w:val="0"/>
      <w:divBdr>
        <w:top w:val="none" w:sz="0" w:space="0" w:color="auto"/>
        <w:left w:val="none" w:sz="0" w:space="0" w:color="auto"/>
        <w:bottom w:val="none" w:sz="0" w:space="0" w:color="auto"/>
        <w:right w:val="none" w:sz="0" w:space="0" w:color="auto"/>
      </w:divBdr>
    </w:div>
    <w:div w:id="967392094">
      <w:bodyDiv w:val="1"/>
      <w:marLeft w:val="0"/>
      <w:marRight w:val="0"/>
      <w:marTop w:val="0"/>
      <w:marBottom w:val="0"/>
      <w:divBdr>
        <w:top w:val="none" w:sz="0" w:space="0" w:color="auto"/>
        <w:left w:val="none" w:sz="0" w:space="0" w:color="auto"/>
        <w:bottom w:val="none" w:sz="0" w:space="0" w:color="auto"/>
        <w:right w:val="none" w:sz="0" w:space="0" w:color="auto"/>
      </w:divBdr>
    </w:div>
    <w:div w:id="1318068852">
      <w:bodyDiv w:val="1"/>
      <w:marLeft w:val="0"/>
      <w:marRight w:val="0"/>
      <w:marTop w:val="0"/>
      <w:marBottom w:val="0"/>
      <w:divBdr>
        <w:top w:val="none" w:sz="0" w:space="0" w:color="auto"/>
        <w:left w:val="none" w:sz="0" w:space="0" w:color="auto"/>
        <w:bottom w:val="none" w:sz="0" w:space="0" w:color="auto"/>
        <w:right w:val="none" w:sz="0" w:space="0" w:color="auto"/>
      </w:divBdr>
    </w:div>
    <w:div w:id="15679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saobernardino.sc.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saobernardino.sc.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obernardino.sc.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saj.tjsc.jus.br/esaj/sco/abrirCadastro.d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9629</Words>
  <Characters>52002</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Marli</cp:lastModifiedBy>
  <cp:revision>1</cp:revision>
  <dcterms:created xsi:type="dcterms:W3CDTF">2020-01-14T18:19:00Z</dcterms:created>
  <dcterms:modified xsi:type="dcterms:W3CDTF">2020-01-14T18:19:00Z</dcterms:modified>
</cp:coreProperties>
</file>